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695" w:rsidRPr="00BC2695" w:rsidRDefault="00BC2695" w:rsidP="00BC269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C2695">
        <w:rPr>
          <w:rFonts w:ascii="Times New Roman" w:hAnsi="Times New Roman" w:cs="Times New Roman"/>
          <w:b/>
          <w:sz w:val="32"/>
          <w:szCs w:val="32"/>
        </w:rPr>
        <w:t xml:space="preserve">Развитие мелкой моторики пальцев рук у </w:t>
      </w:r>
      <w:r w:rsidR="00C42F77">
        <w:rPr>
          <w:rFonts w:ascii="Times New Roman" w:hAnsi="Times New Roman" w:cs="Times New Roman"/>
          <w:b/>
          <w:sz w:val="32"/>
          <w:szCs w:val="32"/>
        </w:rPr>
        <w:t xml:space="preserve"> дошкольников.  </w:t>
      </w:r>
    </w:p>
    <w:p w:rsidR="00BC2695" w:rsidRDefault="00BC2695" w:rsidP="00BC269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695">
        <w:rPr>
          <w:rFonts w:ascii="Times New Roman" w:hAnsi="Times New Roman" w:cs="Times New Roman"/>
          <w:sz w:val="28"/>
          <w:szCs w:val="28"/>
        </w:rPr>
        <w:t xml:space="preserve">Мелкая моторика рук – это единство согласованных манипуляций, которые направлены на выполнение мелких точных движений кистями и пальцами. Еще несколько десятилетий назад у родителей не было проблем с состоянием моторики их детей. Ведь очень многое детки делали своими руками: помогали чистить овощи, лепить пироги, стирать, перебирать крупы, завязывали шнурки и застегивали пуговицы. Сегодня большую часть этих занятий делают либо взрослые, предоставляя детям возможность играть, либо специализированные машины. Даже обувь на липучках и одежда на молниях лишают ребенка возможности потренировать тонкие движения своих пальцев. А между тем о важности мелкой моторики говорит многое. Дети со слабой моторикой оказываются не готовыми к письму, часто отстают в речевом развитии. Все это сказывается на успеваемости в школе и приводит к повышенным нагрузкам на нервную систему ребенка. Кроме прочего, состояние мелкой моторики рук напрямую влияет на развитие у ребенка: навыков самообслуживания; усидчивости; мышления; внимания; воображения; словарного запаса; памяти. Ведь центры коры мозга, ответственные за тонкую моторику, соседствуют и тесно взаимосвязаны с центрами, отвечающими за развитие этих сфер. Активируя зону мелкой моторики, мы естественным путем влияем и </w:t>
      </w:r>
      <w:proofErr w:type="gramStart"/>
      <w:r w:rsidRPr="00BC2695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BC2695">
        <w:rPr>
          <w:rFonts w:ascii="Times New Roman" w:hAnsi="Times New Roman" w:cs="Times New Roman"/>
          <w:sz w:val="28"/>
          <w:szCs w:val="28"/>
        </w:rPr>
        <w:t xml:space="preserve"> соседние. Что должны уметь дети этого возраста в плане развития мелкой моторики? Для удержания предметов они все активнее используют пальцы, а не ладонь, как было раньше. Умеют держать карандаш. Могут рисовать линии, круги, многогранники, перерисовывать крестики, квадраты. Могут снимать и надевать одежду и обувь. Берут мелкие предметы или детали большим и указательным пальцем. Строят башню минимум из 3 кубиков. Рисуют человечка, состоящего как минимум из 3 элементов (голова, туловище, конечности). Вытаскивают мелкие предметы из прозрачной емкости. Откручивают крышки. Нанизывают бусины на проволоку. Могут рисовать пальцами. Набирают крупу в ложку из одной емкости, чтобы перенести в другую. Обводят контур по пунктирной линии. Лепят простые элементы из пластилина. Застегивают и расстегивают молнии, замочки, кнопки, пуговицы. Разворачивают фантики и обертки. Движения рук происходят при координации зрением. Все эти навыки необходимо развивать и совершенствовать, подготавливая маленькие ручки </w:t>
      </w:r>
      <w:proofErr w:type="gramStart"/>
      <w:r w:rsidRPr="00BC2695">
        <w:rPr>
          <w:rFonts w:ascii="Times New Roman" w:hAnsi="Times New Roman" w:cs="Times New Roman"/>
          <w:sz w:val="28"/>
          <w:szCs w:val="28"/>
        </w:rPr>
        <w:t>ко</w:t>
      </w:r>
      <w:proofErr w:type="gramEnd"/>
      <w:r w:rsidRPr="00BC2695">
        <w:rPr>
          <w:rFonts w:ascii="Times New Roman" w:hAnsi="Times New Roman" w:cs="Times New Roman"/>
          <w:sz w:val="28"/>
          <w:szCs w:val="28"/>
        </w:rPr>
        <w:t xml:space="preserve"> все более сложным и точным манипуляциям. </w:t>
      </w:r>
    </w:p>
    <w:p w:rsidR="00BC2695" w:rsidRDefault="00BC2695" w:rsidP="00BC269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695">
        <w:rPr>
          <w:rFonts w:ascii="Times New Roman" w:hAnsi="Times New Roman" w:cs="Times New Roman"/>
          <w:sz w:val="28"/>
          <w:szCs w:val="28"/>
        </w:rPr>
        <w:t xml:space="preserve">ЧТО СПОСОБСТВУЕТ ЛОВКОСТИ РУК? Существует много способов сделать маленькие пальчики более умелыми. </w:t>
      </w:r>
      <w:proofErr w:type="gramStart"/>
      <w:r w:rsidRPr="00BC2695">
        <w:rPr>
          <w:rFonts w:ascii="Times New Roman" w:hAnsi="Times New Roman" w:cs="Times New Roman"/>
          <w:sz w:val="28"/>
          <w:szCs w:val="28"/>
        </w:rPr>
        <w:t xml:space="preserve">Мелкую моторику </w:t>
      </w:r>
      <w:r w:rsidRPr="00BC2695">
        <w:rPr>
          <w:rFonts w:ascii="Times New Roman" w:hAnsi="Times New Roman" w:cs="Times New Roman"/>
          <w:sz w:val="28"/>
          <w:szCs w:val="28"/>
        </w:rPr>
        <w:lastRenderedPageBreak/>
        <w:t>рук у детишек 3 х лет прекрасно развивают следующие игры и занятия: застегивание пуговиц, кнопок, шнуровки; откручивание крышек на баночках и бутылках; перекатывание в ладошках карандашей, орехов, катушек; лепка из пластилина или теста; сортировка круп (гороха, фасоли, гречки, риса); рисование пальцами на песке, манной или гречневой крупе; рисование пальчиковыми красками или карандашами;</w:t>
      </w:r>
      <w:proofErr w:type="gramEnd"/>
      <w:r w:rsidRPr="00BC2695">
        <w:rPr>
          <w:rFonts w:ascii="Times New Roman" w:hAnsi="Times New Roman" w:cs="Times New Roman"/>
          <w:sz w:val="28"/>
          <w:szCs w:val="28"/>
        </w:rPr>
        <w:t xml:space="preserve"> игры с мелкими деталями (конструктор, мозаика, </w:t>
      </w:r>
      <w:proofErr w:type="spellStart"/>
      <w:r w:rsidRPr="00BC2695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Pr="00BC2695">
        <w:rPr>
          <w:rFonts w:ascii="Times New Roman" w:hAnsi="Times New Roman" w:cs="Times New Roman"/>
          <w:sz w:val="28"/>
          <w:szCs w:val="28"/>
        </w:rPr>
        <w:t xml:space="preserve">); нанизывание крупных бусин на леску или проволоку; ощупывание поверхностей из разнообразных материалов и фактур; массаж с помощью шипованных мячиков. Когда ваш малыш будет рисовать пальчиковыми красками, наденьте на него вещи, которые не жалко испортить красками, а стол застелите защитной клеенкой, чтобы облегчить последующую уборку. Большинство этих занятий увлекают малышей 3 х лет, особенно если родители придают им форму занимательной игры. Например, предлагают не просто перебрать крупы, а помочь Золушке отправиться на бал, не просто трогать разные поверхности, а представить себя слепым Кротом из </w:t>
      </w:r>
      <w:proofErr w:type="gramStart"/>
      <w:r w:rsidRPr="00BC2695">
        <w:rPr>
          <w:rFonts w:ascii="Times New Roman" w:hAnsi="Times New Roman" w:cs="Times New Roman"/>
          <w:sz w:val="28"/>
          <w:szCs w:val="28"/>
        </w:rPr>
        <w:t xml:space="preserve">сказки про </w:t>
      </w:r>
      <w:proofErr w:type="spellStart"/>
      <w:r w:rsidRPr="00BC2695">
        <w:rPr>
          <w:rFonts w:ascii="Times New Roman" w:hAnsi="Times New Roman" w:cs="Times New Roman"/>
          <w:sz w:val="28"/>
          <w:szCs w:val="28"/>
        </w:rPr>
        <w:t>Дюймовочку</w:t>
      </w:r>
      <w:proofErr w:type="spellEnd"/>
      <w:proofErr w:type="gramEnd"/>
      <w:r w:rsidRPr="00BC2695">
        <w:rPr>
          <w:rFonts w:ascii="Times New Roman" w:hAnsi="Times New Roman" w:cs="Times New Roman"/>
          <w:sz w:val="28"/>
          <w:szCs w:val="28"/>
        </w:rPr>
        <w:t>, и угадывать, к чему прикоснулся.</w:t>
      </w:r>
    </w:p>
    <w:p w:rsidR="000A0279" w:rsidRDefault="00BC2695" w:rsidP="000A02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69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 w:rsidRPr="00BC2695">
        <w:rPr>
          <w:rFonts w:ascii="Times New Roman" w:hAnsi="Times New Roman" w:cs="Times New Roman"/>
          <w:sz w:val="28"/>
          <w:szCs w:val="28"/>
        </w:rPr>
        <w:t xml:space="preserve">ИГРАЮТ ПАЛЬЧИКИ </w:t>
      </w:r>
    </w:p>
    <w:bookmarkEnd w:id="0"/>
    <w:p w:rsidR="0009647D" w:rsidRPr="00BC2695" w:rsidRDefault="00BC2695" w:rsidP="000A02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695">
        <w:rPr>
          <w:rFonts w:ascii="Times New Roman" w:hAnsi="Times New Roman" w:cs="Times New Roman"/>
          <w:sz w:val="28"/>
          <w:szCs w:val="28"/>
        </w:rPr>
        <w:t xml:space="preserve">Однако наиболее интересным занятием для детишек являются пальчиковые игры: всевозможные стишки, скороговорки, </w:t>
      </w:r>
      <w:proofErr w:type="spellStart"/>
      <w:r w:rsidRPr="00BC2695">
        <w:rPr>
          <w:rFonts w:ascii="Times New Roman" w:hAnsi="Times New Roman" w:cs="Times New Roman"/>
          <w:sz w:val="28"/>
          <w:szCs w:val="28"/>
        </w:rPr>
        <w:t>потешки</w:t>
      </w:r>
      <w:proofErr w:type="spellEnd"/>
      <w:r w:rsidRPr="00BC2695">
        <w:rPr>
          <w:rFonts w:ascii="Times New Roman" w:hAnsi="Times New Roman" w:cs="Times New Roman"/>
          <w:sz w:val="28"/>
          <w:szCs w:val="28"/>
        </w:rPr>
        <w:t xml:space="preserve">, мини-представления, которые разыгрываются только при помощи пальчиков. Занимайтесь с ребенком регулярно, включайте в программу занятий массаж рук, игры с мелкими деталями, творческие занятия, пальчиковые упражнения. Пальчиковая гимнастика должна длиться от 5 до 15 минут, не более, иначе малыш утомится и переключит внимание на что-то другое. Перед началом упражнений необходимо разогреть ладошки, активно растирая их одна о другую. Помните, что сейчас деткам сложно выполнять движения сразу двумя руками, поэтому начинайте с одной, затем повторяйте другой, и только после этого пробуйте синхронизировать ручки. Имейте в виду, что с первого раза ребенок может не запомнить все движения или слова игры, это нормально в их возрасте. Все получится постепенно. Соотносить слова с движениями малыш тоже научится в процессе занятий, если сразу у него не получается – подбодрите его и помогите выполнить действие. Двигайтесь от простого к сложному. Если ребенку предложить упражнение, которое ему не под силу, в следующий раз </w:t>
      </w:r>
      <w:r>
        <w:rPr>
          <w:rFonts w:ascii="Times New Roman" w:hAnsi="Times New Roman" w:cs="Times New Roman"/>
          <w:sz w:val="28"/>
          <w:szCs w:val="28"/>
        </w:rPr>
        <w:t>он просто откажется играть</w:t>
      </w:r>
      <w:r w:rsidRPr="00BC269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2695">
        <w:rPr>
          <w:rFonts w:ascii="Times New Roman" w:hAnsi="Times New Roman" w:cs="Times New Roman"/>
          <w:sz w:val="28"/>
          <w:szCs w:val="28"/>
        </w:rPr>
        <w:t>Старайтесь заинтересовать ребенка, организуя игры с его любимыми персонажами</w:t>
      </w:r>
      <w:proofErr w:type="gramStart"/>
      <w:r w:rsidRPr="00BC269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sectPr w:rsidR="0009647D" w:rsidRPr="00BC2695" w:rsidSect="0047364F">
      <w:pgSz w:w="11906" w:h="16838"/>
      <w:pgMar w:top="1134" w:right="1335" w:bottom="1134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8363D"/>
    <w:rsid w:val="0009647D"/>
    <w:rsid w:val="000A0279"/>
    <w:rsid w:val="0048363D"/>
    <w:rsid w:val="004A67CF"/>
    <w:rsid w:val="00BC2695"/>
    <w:rsid w:val="00C42F77"/>
    <w:rsid w:val="00CD6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6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47364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47364F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724</Words>
  <Characters>4133</Characters>
  <Application>Microsoft Office Word</Application>
  <DocSecurity>0</DocSecurity>
  <Lines>34</Lines>
  <Paragraphs>9</Paragraphs>
  <ScaleCrop>false</ScaleCrop>
  <Company>Microsoft</Company>
  <LinksUpToDate>false</LinksUpToDate>
  <CharactersWithSpaces>4848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honor</cp:lastModifiedBy>
  <cp:revision>8</cp:revision>
  <dcterms:created xsi:type="dcterms:W3CDTF">2010-03-11T18:27:00Z</dcterms:created>
  <dcterms:modified xsi:type="dcterms:W3CDTF">2026-11-03T11:53:00Z</dcterms:modified>
</cp:coreProperties>
</file>