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="-948" w:tblpY="897"/>
        <w:tblW w:w="5652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36"/>
        <w:gridCol w:w="341"/>
      </w:tblGrid>
      <w:tr w:rsidR="00CF3177" w:rsidRPr="00CF3177" w:rsidTr="00EB27CC">
        <w:trPr>
          <w:gridAfter w:val="1"/>
          <w:wAfter w:w="125" w:type="pct"/>
          <w:tblCellSpacing w:w="15" w:type="dxa"/>
        </w:trPr>
        <w:tc>
          <w:tcPr>
            <w:tcW w:w="4833" w:type="pct"/>
            <w:vAlign w:val="center"/>
            <w:hideMark/>
          </w:tcPr>
          <w:p w:rsidR="00CF3177" w:rsidRPr="00CF3177" w:rsidRDefault="00EB27CC" w:rsidP="00EB27CC">
            <w:pPr>
              <w:spacing w:after="0" w:line="240" w:lineRule="auto"/>
              <w:rPr>
                <w:rFonts w:ascii="Verdana" w:eastAsia="Times New Roman" w:hAnsi="Verdana" w:cs="Times New Roman"/>
                <w:color w:val="0099FF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631690" cy="706755"/>
                  <wp:effectExtent l="0" t="0" r="0" b="0"/>
                  <wp:docPr id="7" name="Рисунок 1" descr="mhtml:file://D:\мамина\уроки%20физики\4,02\Официальный%20сайт%20ФГОУ%20СПО%20Тульский%20экономический%20колледж.%20Открытый%20урок%20по%20физике%20_Насыщенный%20и%20ненасыщенный%20пар.Влажность%20воздуха_.mht!images/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html:file://D:\мамина\уроки%20физики\4,02\Официальный%20сайт%20ФГОУ%20СПО%20Тульский%20экономический%20колледж.%20Открытый%20урок%20по%20физике%20_Насыщенный%20и%20ненасыщенный%20пар.Влажность%20воздуха_.mht!images/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1690" cy="706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F3177"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CF3177" w:rsidRPr="00CF3177" w:rsidTr="00EB27CC">
        <w:trPr>
          <w:trHeight w:val="2040"/>
          <w:tblCellSpacing w:w="15" w:type="dxa"/>
        </w:trPr>
        <w:tc>
          <w:tcPr>
            <w:tcW w:w="4972" w:type="pct"/>
            <w:gridSpan w:val="2"/>
            <w:hideMark/>
          </w:tcPr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Тип урока: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изучения новых знаний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Оборудование: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интерактивная доска, </w:t>
            </w:r>
            <w:proofErr w:type="spell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</w:t>
            </w:r>
            <w:proofErr w:type="spell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проектор, </w:t>
            </w:r>
            <w:hyperlink r:id="rId6" w:history="1">
              <w:r w:rsidRPr="00CF3177">
                <w:rPr>
                  <w:rFonts w:ascii="Times New Roman" w:eastAsia="Times New Roman" w:hAnsi="Times New Roman" w:cs="Times New Roman"/>
                  <w:color w:val="993300"/>
                  <w:sz w:val="24"/>
                  <w:szCs w:val="24"/>
                  <w:u w:val="single"/>
                </w:rPr>
                <w:t>презентация по теме урока</w:t>
              </w:r>
            </w:hyperlink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, волосной гигрометр, психрометр, таблицы.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 урока: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сформировать у студентов научное представление о влажности воздуха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 урока: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Образовательные</w:t>
            </w:r>
          </w:p>
          <w:p w:rsidR="00CF3177" w:rsidRPr="00CF3177" w:rsidRDefault="00CF3177" w:rsidP="00EB27C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дать понятие насыщенного и ненасыщенного пара, влажности воздуха, точки росы;</w:t>
            </w:r>
          </w:p>
          <w:p w:rsidR="00CF3177" w:rsidRPr="00CF3177" w:rsidRDefault="00CF3177" w:rsidP="00EB27C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исследовать зависимость давления насыщенного пара от температуры;</w:t>
            </w:r>
          </w:p>
          <w:p w:rsidR="00CF3177" w:rsidRPr="00CF3177" w:rsidRDefault="00CF3177" w:rsidP="00EB27C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познакомиться с принципами действия приборов для измерения влажности воздуха.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Воспитательные</w:t>
            </w:r>
          </w:p>
          <w:p w:rsidR="00CF3177" w:rsidRPr="00CF3177" w:rsidRDefault="00CF3177" w:rsidP="00EB27CC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навыки работы в парах; прививать интерес к предмету через различные компоненты воспитательного процесса.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Развивающие</w:t>
            </w:r>
          </w:p>
          <w:p w:rsidR="00CF3177" w:rsidRPr="00CF3177" w:rsidRDefault="00CF3177" w:rsidP="00EB27CC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анализировать, сравнивать, систематизировать информацию;</w:t>
            </w:r>
          </w:p>
          <w:p w:rsidR="00CF3177" w:rsidRPr="00CF3177" w:rsidRDefault="00CF3177" w:rsidP="00EB27CC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причинно – следственные связи;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делать выводы.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Проверка домашнего задания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 (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лайд 3)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Номера вопросов выводятся на экране в виде гиперссылок. Студенты могут выбирать любой номер вопроса и перейти к самому вопросу.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При каких условиях происходит испарение жидкости?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(слайд 4)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Ответ: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От каких факторов зависит скорость испарения?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(слайд 5)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Ответ: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 Почему кипение происходит при постоянной температуре в отличие от испарения?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(слайд 6)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Ответ: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Как изменится температура кипения, если нагревание производить в закрытом сосуде?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(слайд 7)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Ответ: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5. Что можно предпринять для скорейшего испарения данного количества жидкости?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(слайд 8)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Ответ:</w:t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  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Изучение нового материала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Определение насыщенного и ненасыщенного пара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(слайд 9)</w:t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Испарение жидкости в закрытом сосуде при неизменной температуре приводит к постепенному увеличению концентрации молекул испаряющегося вещества в газообразном состоянии. Через некоторое время после начала процесса испарения концентрация вещества в газообразном состоянии достигает такого значения, при котором число молекул, возвращающихся в жидкость в единицу времени, становится равным числу молекул, покидающих поверхность жидкости за то же время. Устанавливается динамическое равновесие между процессами испарения и конденсации вещества.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2. Зависимость давления насыщенного пара от температуры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(слайд 10)</w:t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При увеличении температуры увеличивается не только скорость молекул, но и их концентрация. График зависимости давления насыщенного пара от температуры является не линейным.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3. Изотермы реального газа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(слайд 11)</w:t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Давление насыщенного пара p0 данного вещества зависит только от его температуры и не зависит от объема. Поэтому изотермы реальных газов на плоскости (</w:t>
            </w:r>
            <w:proofErr w:type="spell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proofErr w:type="spell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V) содержат горизонтальные участки.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Изотермы реального газа. Область I – жидкость, область II – двухфазная система «жидкость + насыщенный пар», область III – газообразное вещество. А – критическая точка.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При повышении температуры давление насыщенного пара и его плотность возрастают, а плотность жидкости уменьшается из-за теплового расширения. При температуре, равной критической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температуре </w:t>
            </w:r>
            <w:proofErr w:type="spell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Ткр</w:t>
            </w:r>
            <w:proofErr w:type="spell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для данного вещества, плотности пара и жидкости становятся одинаковыми. При T &gt; </w:t>
            </w:r>
            <w:proofErr w:type="spellStart"/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кр</w:t>
            </w:r>
            <w:proofErr w:type="spell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исчезают физические различия между жидкостью и ее насыщенным паром. Если изотермически сжимать ненасыщенный пар при T &lt; </w:t>
            </w:r>
            <w:proofErr w:type="spellStart"/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кр</w:t>
            </w:r>
            <w:proofErr w:type="spell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, то его давление будет возрастать, пока не станет равным давлению насыщенного пара.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При дальнейшем уменьшении объема на дне сосуда образуется жидкость и устанавливается динамическое равновесие между жидкостью и ее насыщенным паром. С уменьшением объема все большая часть пара конденсируется, а его давление остается неизменным (горизонтальный участок на изотерме).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Когда весь пар превращается в жидкость, давление резко возрастает при дальнейшем уменьшении объема вследствие малой сжимаемости жидкости. Из газообразного состояния в 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жидкое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можно перейти, минуя двухфазную область. 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этого нужно совершить процесс в обход критической точки K.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а) Если температура газа выше критической, то ни при каком давлении газ не перейдет в жидкое состояние.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б) Если температура газа равна критической, то  газ  перейдет в жидкое состояние, минуя состояние насыщенного пара.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в) Если температура газа ниже критической, то изотермическое сжатие переводит его сначала в состояние насыщенного пара, а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затем в жидкость.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4. Влажность воздуха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(слайд 12)</w:t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Две трети поверхности нашей планеты занято водоёмами. Поэтому в атмосферном воздухе всегда присутствует водяной пар. Несмотря на непрерывное испарение воды с поверхности морей и океанов, водяной пар в атмосфере Земли остаётся  в большинстве своём ненасыщенным. За год в атмосферу Земли испаряется 4,25онн воды и около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этой воды выпадает в виде осадков на сушу. Количество водяного пара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содержащегося в воздухе, имеет важнейшее значение для процессов в атмосфере.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Обобщая вышесказанное, заметим, что необходимо ввести какую-либо физическую величину, характеризующую влажность воздуха.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Для количественной оценки содержания водяного пара в воздухе вводят понятие абсолютной и относительной влажности воздуха.</w:t>
            </w:r>
          </w:p>
          <w:p w:rsidR="00CF3177" w:rsidRPr="00CF3177" w:rsidRDefault="00CF3177" w:rsidP="00EB27CC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Абсолютная влажность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(слайд 13)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Абсолютной влажностью воздуха называется количество водяных паров, содержащихся в единице объема воздуха (1м3), т.е. плотность паров воды, содержащихся в воздухе. Абсолютная влажность воздуха определяется по формуле: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60095" cy="570230"/>
                  <wp:effectExtent l="19050" t="0" r="1905" b="0"/>
                  <wp:docPr id="5" name="Рисунок 5" descr="mhtml:file://D:\мамина\уроки%20физики\4,02\Официальный%20сайт%20ФГОУ%20СПО%20Тульский%20экономический%20колледж.%20Открытый%20урок%20по%20физике%20_Насыщенный%20и%20ненасыщенный%20пар.Влажность%20воздуха_.mht!images/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html:file://D:\мамина\уроки%20физики\4,02\Официальный%20сайт%20ФГОУ%20СПО%20Тульский%20экономический%20колледж.%20Открытый%20урок%20по%20физике%20_Насыщенный%20и%20ненасыщенный%20пар.Влажность%20воздуха_.mht!images/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095" cy="570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Обычно используемая единица абсолютной влажности — грамм на метр кубический, 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/м?.Абсолютная влажность определяется по точке росы.</w:t>
            </w:r>
          </w:p>
          <w:p w:rsidR="00CF3177" w:rsidRPr="00CF3177" w:rsidRDefault="00CF3177" w:rsidP="00EB27CC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Относительная влажность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(слайд 14)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относительная  влажность воздуха - показывает, как далёк пар от насыщения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(%)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Относительная влажность воздуха – это отношение абсолютной влажности воздуха к плотности насыщенного пара при той же температуре, выраженное в процентах.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определяется по таблице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Точка росы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(слайд 15).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влажный воздух охлаждать, то находящийся в нем пар можно довести до насыщения, и далее он будет конденсироваться.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Сухость или влажность воздуха зависит от того, насколько близок его водяной пар к насыщению.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Признаком того, что пар насытился, является появление первых капель сконденсировавшейся жидкости - росы.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Температура, при которой пар, находящийся в воздухе, становится насыщенным, называется точкой росы.</w:t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Эту температуру определяют экспериментально. Данные для различных условий можно найти в справочной таблице.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6. Приборы для определения относительной влажности воздуха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лайд 16)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Волосной гигрометр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(слайд 17)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Принцип действия волосного гигрометра основан на свойстве обезжиренного волоса (человека или животного) изменять свою длину в зависимости от влажности воздуха, в котором он находится. Если есть возможность – прибор лучше показать. </w:t>
            </w:r>
            <w:r w:rsidRPr="00CF31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Подышите на него, влажность и изменится.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б) Конденсационный гигрометр (слайд 16)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Психрометр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(слайд 18)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психрометре есть два термометра. Один - обычный, его называют сухим. Он измеряет температуру окружающего воздуха. Колба другого термометра обмотана тканевым фитилем и опущена в емкость с водой. Второй термометр показывает не температуру воздуха, а температуру влажного фитиля, отсюда и название увлажненный термометр. Внимательно рассмотреть психометрическую таблицу.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Рассказываю как пользоваться психометрической таблицей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лайд 19)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Практическая работа. Определите относительную влажность воздуха в аудитории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лайд 20)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в) конденсационный гигрометр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(слайд 21)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 его помощью определяют точку росы. Это наиболее точный способ измерения относительной влажности.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Студент делает сообщение о значении влажности воздуха в жизни человека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лайд 22).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Определяем зону комфорта для человека в нашей аудитории.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Может ли влажность меняться в пределах одного помещения, почему?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III.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Закрепление материала.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Интересные явления, связанные с водяным паром в воздухе (слайды 23-26)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Облака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взвешенные в атмосфере продукты конденсации водяного пара, видимые на небе с поверхности земли. Облака состоят из мельчайших капель воды и/или кристаллов льда (называемых </w:t>
            </w:r>
            <w:r w:rsidRPr="00CF31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облачными элементами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апельные облачные элементы наблюдаются при температуре воздуха в облаке выше ?10 °C; от ?10 до ?15 °C облака имеют смешанный состав (капли и кристаллы), а при температуре в облаке ниже ?15 °C — кристаллические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лайд 23)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б) Туман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 — атмосферное явление, скопление в воздухе мельчайших продуктов конденсации водяного пара (при температуре воздуха выше ?10° это мельчайшие капельки воды, при ?10…-15° — смесь капелек воды и кристалликов льда, при температуре ниже ?15° — кристаллики льда, сверкающие в солнечных лучах или в свете луны и фонарей).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Относительная влажность воздуха при туманах обычно близка к 100 % (по крайней мере, превышает 85-90 %). (слайд 24)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в) Роса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ви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д атмосферных осадков, образующихся на поверхности земли, растениях, предметах, крышах зданий, автомобилях и других предметах.  Из-за охлаждения воздуха водяной пар конденсируется на объектах вблизи земли и превращается в капли воды. Это происходит обычно ночью. В пустынных регионах роса является важным источником влаги для растительности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лайд 25)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Иней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— один из видов    нарастающих твёрдых атмосферных осадков. Представляет собой тонкий слой кристаллического льда различной мощности. 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Кристаллы инея, при слабых морозах имеют форму шестиугольных призм, при умеренных - пластинок, а при сильных - тупоконечных игл.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Иней образуется путём десублимации водяного пара из воздуха на различных поверхностях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лайд 26)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Вопросы на закрепление материала.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(слайд 27)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а) Давление насыщенного пара при нагревании возрастает гораздо быстрее, чем давление идеального газа. Почему?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Ответ: Растет не только температура, но и концентрация.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br/>
              <w:t>б) Является ли насыщенным пар над поверхностью туалетной воды в закрытом флаконе при постоянной температуре?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Ответ: Да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в) Насыщенный водяной пар находится при температуре 100 0С. Как изменится давление пара, если его объем изотермически уменьшить вдвое?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Ответ: При изменении объема насыщающего пара его давление не изменится, так как давление насыщающего пара при постоянной температуре не зависит от объема.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г) Что легче: сухой воздух объемом 1 куб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влажный воздух тоже объемом 1 куб.м?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Ответ: Влажный, так как его плотность меньше плотности сухого воздуха. Парадоксально, но при одинаковом давлении и температуре 1 кубометр влажного воздуха не тяжелее, а легче, чем кубометр сухого воздуха! Дело в том, что давление каждой составной части газовой смеси меньше её общего давления, которое и для сухого и для влажного воздуха одинаковое. А при уменьшении давления уменьшается и вес единицы объема газа.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) Почему может возникнуть ощущение изнурительной жары при температуре воздуха 25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°С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относительной влажности 80—90%, в то время как при температуре 30 °С и влажности 30% самочувствие может быть хорошим?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Ответ: Чтобы не перегреться, организму в жару надо сильно потеть. Однако при высокой влажности пот не будет высыхать и не даст охлаждения тела.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Итоги урока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лайд 28)</w:t>
            </w:r>
          </w:p>
          <w:p w:rsidR="00CF3177" w:rsidRPr="00CF3177" w:rsidRDefault="00CF3177" w:rsidP="00EB27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Газ, находящийся в термодинамическом равновесии с жидкостью, называют насыщенным паром этой жидкости. Давление, при котором газ переходит в жидкое состояние при данной температуре, называют давлением насыщенного пара.</w:t>
            </w:r>
          </w:p>
          <w:p w:rsidR="00CF3177" w:rsidRPr="00CF3177" w:rsidRDefault="00CF3177" w:rsidP="00EB27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изотермическое сжатие ненасыщенного пара переводит его сначала в состояние насыщенного пара, а затем - в жидкое состояние;</w:t>
            </w:r>
          </w:p>
          <w:p w:rsidR="00CF3177" w:rsidRPr="00CF3177" w:rsidRDefault="00CF3177" w:rsidP="00EB27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давление насыщенного пара увеличивается с ростом температуры, причем зависимость эта, в отличие от идеального газа, нелинейная. Когда ненасыщенный пар охлаждается до определенной температуры, называемой точкой росы, пар становится насыщенным. При дальнейшем охлаждении насыщенного пара происходит его конденсация;</w:t>
            </w:r>
          </w:p>
          <w:p w:rsidR="00CF3177" w:rsidRPr="00CF3177" w:rsidRDefault="00CF3177" w:rsidP="00EB27CC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относительная влажность воздуха определяется отношением парциального давления содержащегося в воздухе водяного пара к давлению насыщенного пара при той же температуре.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IV. Домашнее задание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лайд 29)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§ 9.1,2,3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Задача. При температуре 25 градусов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относительная влажность воздуха 81,5%. При какой температуре влажность воздуха будет 50%?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Подготовить сообщения по темам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 «Влажность в метеорологии».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3. «Влияние влажности в промышленном производстве». 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V. Решение задач (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решаем на доске</w:t>
            </w: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 № 1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Воздух при температуре 250С имеет точку росы 130С. определить абсолютную и относительную влажности воздуха.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 № 2</w:t>
            </w:r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Относительная влажность воздуха при 270С равна 40%. Определить относительную влажность этого воздуха, если его температура понизится до 200С. Ответ: 59,6%</w:t>
            </w:r>
          </w:p>
          <w:p w:rsidR="00CF3177" w:rsidRPr="00CF3177" w:rsidRDefault="00CF3177" w:rsidP="00EB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1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Задача 3</w:t>
            </w:r>
            <w:proofErr w:type="gramStart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</w:t>
            </w:r>
            <w:proofErr w:type="gramEnd"/>
            <w:r w:rsidRPr="00CF3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комнате объёмом 100 м3 при температуре 20оС относительная влажность воздуха составляет 60%. Определите массу водяного пара в этом воздухе.</w:t>
            </w:r>
          </w:p>
        </w:tc>
      </w:tr>
    </w:tbl>
    <w:p w:rsidR="00CF3177" w:rsidRPr="00CF3177" w:rsidRDefault="00CF3177" w:rsidP="00CF31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3177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C706BA" w:rsidRDefault="00C706BA" w:rsidP="00CF3177">
      <w:pPr>
        <w:spacing w:after="0" w:line="240" w:lineRule="auto"/>
      </w:pPr>
    </w:p>
    <w:sectPr w:rsidR="00C706BA" w:rsidSect="007A5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14AAE"/>
    <w:multiLevelType w:val="multilevel"/>
    <w:tmpl w:val="756E8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AB301F"/>
    <w:multiLevelType w:val="multilevel"/>
    <w:tmpl w:val="AF12E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0D6F6F"/>
    <w:multiLevelType w:val="multilevel"/>
    <w:tmpl w:val="8E04B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250A68"/>
    <w:multiLevelType w:val="multilevel"/>
    <w:tmpl w:val="B8448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681DFE"/>
    <w:multiLevelType w:val="multilevel"/>
    <w:tmpl w:val="B54E2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872C3A"/>
    <w:multiLevelType w:val="multilevel"/>
    <w:tmpl w:val="345AE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CF3177"/>
    <w:rsid w:val="007A529C"/>
    <w:rsid w:val="00C706BA"/>
    <w:rsid w:val="00CF3177"/>
    <w:rsid w:val="00EB2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2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317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F3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54">
    <w:name w:val="style54"/>
    <w:basedOn w:val="a0"/>
    <w:rsid w:val="00CF3177"/>
  </w:style>
  <w:style w:type="character" w:customStyle="1" w:styleId="style1251">
    <w:name w:val="style1251"/>
    <w:basedOn w:val="a0"/>
    <w:rsid w:val="00CF3177"/>
    <w:rPr>
      <w:b/>
      <w:bCs/>
      <w:color w:val="05488C"/>
      <w:sz w:val="9"/>
      <w:szCs w:val="9"/>
    </w:rPr>
  </w:style>
  <w:style w:type="character" w:customStyle="1" w:styleId="style551">
    <w:name w:val="style551"/>
    <w:basedOn w:val="a0"/>
    <w:rsid w:val="00CF3177"/>
    <w:rPr>
      <w:color w:val="05488C"/>
      <w:sz w:val="13"/>
      <w:szCs w:val="13"/>
    </w:rPr>
  </w:style>
  <w:style w:type="paragraph" w:customStyle="1" w:styleId="style38">
    <w:name w:val="style38"/>
    <w:basedOn w:val="a"/>
    <w:rsid w:val="00CF3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CF3177"/>
    <w:rPr>
      <w:b/>
      <w:bCs/>
    </w:rPr>
  </w:style>
  <w:style w:type="paragraph" w:customStyle="1" w:styleId="8">
    <w:name w:val="стиль8"/>
    <w:basedOn w:val="a"/>
    <w:rsid w:val="00CF3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1">
    <w:name w:val="стиль121"/>
    <w:basedOn w:val="a"/>
    <w:rsid w:val="00CF3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11">
    <w:name w:val="стиль1211"/>
    <w:basedOn w:val="a0"/>
    <w:rsid w:val="00CF3177"/>
  </w:style>
  <w:style w:type="character" w:customStyle="1" w:styleId="style381">
    <w:name w:val="style381"/>
    <w:basedOn w:val="a0"/>
    <w:rsid w:val="00CF3177"/>
  </w:style>
  <w:style w:type="character" w:styleId="a6">
    <w:name w:val="Emphasis"/>
    <w:basedOn w:val="a0"/>
    <w:uiPriority w:val="20"/>
    <w:qFormat/>
    <w:rsid w:val="00CF3177"/>
    <w:rPr>
      <w:i/>
      <w:iCs/>
    </w:rPr>
  </w:style>
  <w:style w:type="character" w:customStyle="1" w:styleId="81">
    <w:name w:val="стиль81"/>
    <w:basedOn w:val="a0"/>
    <w:rsid w:val="00CF3177"/>
  </w:style>
  <w:style w:type="paragraph" w:customStyle="1" w:styleId="style20">
    <w:name w:val="style20"/>
    <w:basedOn w:val="a"/>
    <w:rsid w:val="00CF3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F3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31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html:file://D:\&#1084;&#1072;&#1084;&#1080;&#1085;&#1072;\&#1091;&#1088;&#1086;&#1082;&#1080;%20&#1092;&#1080;&#1079;&#1080;&#1082;&#1080;\4,02\&#1054;&#1092;&#1080;&#1094;&#1080;&#1072;&#1083;&#1100;&#1085;&#1099;&#1081;%20&#1089;&#1072;&#1081;&#1090;%20&#1060;&#1043;&#1054;&#1059;%20&#1057;&#1055;&#1054;%20&#1058;&#1091;&#1083;&#1100;&#1089;&#1082;&#1080;&#1081;%20&#1101;&#1082;&#1086;&#1085;&#1086;&#1084;&#1080;&#1095;&#1077;&#1089;&#1082;&#1080;&#1081;%20&#1082;&#1086;&#1083;&#1083;&#1077;&#1076;&#1078;.%20&#1054;&#1090;&#1082;&#1088;&#1099;&#1090;&#1099;&#1081;%20&#1091;&#1088;&#1086;&#1082;%20&#1087;&#1086;%20&#1092;&#1080;&#1079;&#1080;&#1082;&#1077;%20_&#1053;&#1072;&#1089;&#1099;&#1097;&#1077;&#1085;&#1085;&#1099;&#1081;%20&#1080;%20&#1085;&#1077;&#1085;&#1072;&#1089;&#1099;&#1097;&#1077;&#1085;&#1085;&#1099;&#1081;%20&#1087;&#1072;&#1088;.&#1042;&#1083;&#1072;&#1078;&#1085;&#1086;&#1089;&#1090;&#1100;%20&#1074;&#1086;&#1079;&#1076;&#1091;&#1093;&#1072;_.mht!files/grom1.ra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1848</Words>
  <Characters>10538</Characters>
  <Application>Microsoft Office Word</Application>
  <DocSecurity>0</DocSecurity>
  <Lines>87</Lines>
  <Paragraphs>24</Paragraphs>
  <ScaleCrop>false</ScaleCrop>
  <Company/>
  <LinksUpToDate>false</LinksUpToDate>
  <CharactersWithSpaces>12362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</cp:revision>
  <dcterms:created xsi:type="dcterms:W3CDTF">2011-11-03T15:55:00Z</dcterms:created>
  <dcterms:modified xsi:type="dcterms:W3CDTF">2012-02-06T21:13:00Z</dcterms:modified>
</cp:coreProperties>
</file>