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2636FF" w14:textId="77777777" w:rsidR="0050702E" w:rsidRPr="0050702E" w:rsidRDefault="0050702E" w:rsidP="0050702E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50702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Методическая разработка</w:t>
      </w:r>
    </w:p>
    <w:p w14:paraId="0536ED5D" w14:textId="77777777" w:rsidR="00A02062" w:rsidRDefault="0050702E" w:rsidP="00A0206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0702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Тема:</w:t>
      </w:r>
      <w:r w:rsidRPr="005070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«Расчёт производительности перегрузочной техники, подбор грузозахватных устройств, режимы работы кранов»</w:t>
      </w:r>
      <w:r w:rsidRPr="005070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</w:r>
      <w:r w:rsidRPr="0050702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Дисциплина:</w:t>
      </w:r>
      <w:r w:rsidRPr="005070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="00A0206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ОП.05 «Технические средства».</w:t>
      </w:r>
    </w:p>
    <w:p w14:paraId="10265145" w14:textId="734A51F4" w:rsidR="0050702E" w:rsidRDefault="0050702E" w:rsidP="00A0206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0702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Специальность:</w:t>
      </w:r>
      <w:r w:rsidRPr="005070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23.02.01</w:t>
      </w:r>
      <w:r w:rsidRPr="005070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«Организация перевозок и управление на транспорте»</w:t>
      </w:r>
      <w:r w:rsidRPr="005070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</w:r>
      <w:r w:rsidRPr="0050702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Тип занятия:</w:t>
      </w:r>
      <w:r w:rsidRPr="005070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практическое (90 минут)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7C767D8D" w14:textId="77777777" w:rsidR="0050702E" w:rsidRDefault="0050702E" w:rsidP="00A0206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0702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Цель занятия:</w:t>
      </w:r>
      <w:r w:rsidRPr="005070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сформировать у студентов умение рассчитывать техническую и эксплуатационную производительность перегрузочной техники, подбирать грузозахватные устройства под тип груза и обоснованно определять режим работы крана.</w:t>
      </w:r>
    </w:p>
    <w:p w14:paraId="09B8A616" w14:textId="77777777" w:rsidR="0050702E" w:rsidRPr="0050702E" w:rsidRDefault="0050702E" w:rsidP="0050702E">
      <w:pPr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50702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Структура занятия (по минутам)</w:t>
      </w:r>
    </w:p>
    <w:p w14:paraId="0BC85856" w14:textId="77777777" w:rsidR="0050702E" w:rsidRPr="0050702E" w:rsidRDefault="0050702E" w:rsidP="0050702E">
      <w:pPr>
        <w:numPr>
          <w:ilvl w:val="0"/>
          <w:numId w:val="1"/>
        </w:numPr>
        <w:tabs>
          <w:tab w:val="clear" w:pos="720"/>
          <w:tab w:val="num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0702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0–10 мин.</w:t>
      </w:r>
      <w:r w:rsidRPr="005070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Вводное слово преподавателя: связь темы с будущей профессией (порт, терминал, склад), краткий разбор типовой производственной ситуации (например, «на терминале не хватает техники — нужно обосновать парк»).</w:t>
      </w:r>
    </w:p>
    <w:p w14:paraId="1FF19384" w14:textId="77777777" w:rsidR="0050702E" w:rsidRPr="0050702E" w:rsidRDefault="0050702E" w:rsidP="0050702E">
      <w:pPr>
        <w:numPr>
          <w:ilvl w:val="0"/>
          <w:numId w:val="1"/>
        </w:numPr>
        <w:tabs>
          <w:tab w:val="clear" w:pos="720"/>
          <w:tab w:val="num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0702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10–25 мин.</w:t>
      </w:r>
      <w:r w:rsidRPr="005070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Мини-лекция-шпаргалка: ключевые формулы, обозначения, типичные ошибки (не путать массу груза и массу грейфера, не путать техническую и эксплуатационную производительность).</w:t>
      </w:r>
    </w:p>
    <w:p w14:paraId="11B4F23E" w14:textId="77777777" w:rsidR="0050702E" w:rsidRPr="0050702E" w:rsidRDefault="0050702E" w:rsidP="0050702E">
      <w:pPr>
        <w:numPr>
          <w:ilvl w:val="0"/>
          <w:numId w:val="1"/>
        </w:numPr>
        <w:tabs>
          <w:tab w:val="clear" w:pos="720"/>
          <w:tab w:val="num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0702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25–75 мин.</w:t>
      </w:r>
      <w:r w:rsidRPr="005070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Практическая работа: студенты решают 3 задачи по вариантам (каждый вариант — свой груз и условия).</w:t>
      </w:r>
    </w:p>
    <w:p w14:paraId="65BDEC58" w14:textId="77777777" w:rsidR="0050702E" w:rsidRPr="0050702E" w:rsidRDefault="0050702E" w:rsidP="0050702E">
      <w:pPr>
        <w:numPr>
          <w:ilvl w:val="0"/>
          <w:numId w:val="1"/>
        </w:numPr>
        <w:tabs>
          <w:tab w:val="clear" w:pos="720"/>
          <w:tab w:val="num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0702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75–85 мин.</w:t>
      </w:r>
      <w:r w:rsidRPr="005070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Разбор типичных ошибок, сравнение результатов по вариантам, обсуждение, почему у разных вариантов разная производительность.</w:t>
      </w:r>
    </w:p>
    <w:p w14:paraId="4220D22C" w14:textId="77777777" w:rsidR="0050702E" w:rsidRPr="0050702E" w:rsidRDefault="0050702E" w:rsidP="0050702E">
      <w:pPr>
        <w:numPr>
          <w:ilvl w:val="0"/>
          <w:numId w:val="1"/>
        </w:numPr>
        <w:tabs>
          <w:tab w:val="clear" w:pos="720"/>
          <w:tab w:val="num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0702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85–90 мин.</w:t>
      </w:r>
      <w:r w:rsidRPr="005070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Рефлексия: «Что в расчётах было самым сложным? Где эти формулы пригодятся на практике?»</w:t>
      </w:r>
    </w:p>
    <w:p w14:paraId="276CEF5D" w14:textId="77777777" w:rsidR="0050702E" w:rsidRPr="0050702E" w:rsidRDefault="0050702E" w:rsidP="0050702E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50702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Теоретический блок (шпаргалка для студентов и коллег)</w:t>
      </w:r>
    </w:p>
    <w:p w14:paraId="1927821B" w14:textId="77777777" w:rsidR="0050702E" w:rsidRPr="0050702E" w:rsidRDefault="0050702E" w:rsidP="0050702E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50702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Производительность крана</w:t>
      </w:r>
    </w:p>
    <w:p w14:paraId="1BB6F3F8" w14:textId="77777777" w:rsidR="0050702E" w:rsidRPr="0050702E" w:rsidRDefault="0050702E" w:rsidP="0050702E">
      <w:pPr>
        <w:numPr>
          <w:ilvl w:val="0"/>
          <w:numId w:val="2"/>
        </w:numPr>
        <w:tabs>
          <w:tab w:val="clear" w:pos="720"/>
          <w:tab w:val="num" w:pos="851"/>
        </w:tabs>
        <w:spacing w:after="0" w:line="240" w:lineRule="auto"/>
        <w:ind w:left="0" w:firstLine="567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0702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Техническая производительность (т/ч):</w:t>
      </w:r>
      <w:r w:rsidRPr="005070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</w:r>
      <m:oMathPara>
        <m:oMath>
          <m:sSub>
            <m:sSubPr>
              <m:ctrlPr>
                <w:rPr>
                  <w:rFonts w:ascii="Cambria Math" w:eastAsia="Times New Roman" w:hAnsi="Cambria Math" w:cs="Times New Roman"/>
                  <w:kern w:val="0"/>
                  <w:sz w:val="28"/>
                  <w:szCs w:val="28"/>
                  <w:lang w:eastAsia="ru-RU"/>
                  <w14:ligatures w14:val="none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kern w:val="0"/>
                  <w:sz w:val="28"/>
                  <w:szCs w:val="28"/>
                  <w:lang w:eastAsia="ru-RU"/>
                  <w14:ligatures w14:val="none"/>
                </w:rPr>
                <m:t>Q</m:t>
              </m:r>
            </m:e>
            <m:sub>
              <m:r>
                <m:rPr>
                  <m:nor/>
                </m:rPr>
                <w:rPr>
                  <w:rFonts w:ascii="Times New Roman" w:eastAsia="Times New Roman" w:hAnsi="Times New Roman" w:cs="Times New Roman"/>
                  <w:kern w:val="0"/>
                  <w:sz w:val="28"/>
                  <w:szCs w:val="28"/>
                  <w:lang w:eastAsia="ru-RU"/>
                  <w14:ligatures w14:val="none"/>
                </w:rPr>
                <m:t>тех</m:t>
              </m:r>
            </m:sub>
          </m:sSub>
          <m:r>
            <w:rPr>
              <w:rFonts w:ascii="Cambria Math" w:eastAsia="Times New Roman" w:hAnsi="Cambria Math" w:cs="Times New Roman"/>
              <w:kern w:val="0"/>
              <w:sz w:val="28"/>
              <w:szCs w:val="28"/>
              <w:lang w:eastAsia="ru-RU"/>
              <w14:ligatures w14:val="none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kern w:val="0"/>
                  <w:sz w:val="28"/>
                  <w:szCs w:val="28"/>
                  <w:lang w:eastAsia="ru-RU"/>
                  <w14:ligatures w14:val="none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kern w:val="0"/>
                  <w:sz w:val="28"/>
                  <w:szCs w:val="28"/>
                  <w:lang w:eastAsia="ru-RU"/>
                  <w14:ligatures w14:val="none"/>
                </w:rPr>
                <m:t>3600⋅</m:t>
              </m:r>
              <m:sSub>
                <m:sSubPr>
                  <m:ctrlPr>
                    <w:rPr>
                      <w:rFonts w:ascii="Cambria Math" w:eastAsia="Times New Roman" w:hAnsi="Cambria Math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  <m:t>G</m:t>
                  </m:r>
                </m:e>
                <m:sub>
                  <m:r>
                    <m:rPr>
                      <m:nor/>
                    </m:rPr>
                    <w:rPr>
                      <w:rFonts w:ascii="Times New Roman" w:eastAsia="Times New Roman" w:hAnsi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  <m:t>эфф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="Times New Roman" w:hAnsi="Cambria Math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  <m:t>T</m:t>
                  </m:r>
                </m:e>
                <m:sub>
                  <m:r>
                    <m:rPr>
                      <m:nor/>
                    </m:rPr>
                    <w:rPr>
                      <w:rFonts w:ascii="Times New Roman" w:eastAsia="Times New Roman" w:hAnsi="Times New Roman" w:cs="Times New Roman"/>
                      <w:kern w:val="0"/>
                      <w:sz w:val="28"/>
                      <w:szCs w:val="28"/>
                      <w:lang w:eastAsia="ru-RU"/>
                      <w14:ligatures w14:val="none"/>
                    </w:rPr>
                    <m:t>цикл</m:t>
                  </m:r>
                </m:sub>
              </m:sSub>
            </m:den>
          </m:f>
          <m:r>
            <w:rPr>
              <w:rFonts w:ascii="Times New Roman" w:eastAsia="Times New Roman" w:hAnsi="Times New Roman" w:cs="Times New Roman"/>
              <w:kern w:val="0"/>
              <w:sz w:val="28"/>
              <w:szCs w:val="28"/>
              <w:lang w:eastAsia="ru-RU"/>
              <w14:ligatures w14:val="none"/>
            </w:rPr>
            <w:br/>
          </m:r>
        </m:oMath>
      </m:oMathPara>
      <w:r w:rsidRPr="005070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где </w:t>
      </w:r>
      <m:oMath>
        <m:sSub>
          <m:sSubPr>
            <m:ctrlPr>
              <w:rPr>
                <w:rFonts w:ascii="Cambria Math" w:eastAsia="Times New Roman" w:hAnsi="Cambria Math" w:cs="Times New Roman"/>
                <w:kern w:val="0"/>
                <w:sz w:val="28"/>
                <w:szCs w:val="28"/>
                <w:lang w:eastAsia="ru-RU"/>
                <w14:ligatures w14:val="none"/>
              </w:rPr>
            </m:ctrlPr>
          </m:sSubPr>
          <m:e>
            <m:r>
              <w:rPr>
                <w:rFonts w:ascii="Cambria Math" w:eastAsia="Times New Roman" w:hAnsi="Cambria Math" w:cs="Times New Roman"/>
                <w:kern w:val="0"/>
                <w:sz w:val="28"/>
                <w:szCs w:val="28"/>
                <w:lang w:eastAsia="ru-RU"/>
                <w14:ligatures w14:val="none"/>
              </w:rPr>
              <m:t>G</m:t>
            </m:r>
          </m:e>
          <m:sub>
            <m:r>
              <m:rPr>
                <m:nor/>
              </m:r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m:t>эфф</m:t>
            </m:r>
          </m:sub>
        </m:sSub>
      </m:oMath>
      <w:r w:rsidRPr="005070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— эффективная масса груза за цикл (т), </w:t>
      </w:r>
      <m:oMath>
        <m:sSub>
          <m:sSubPr>
            <m:ctrlPr>
              <w:rPr>
                <w:rFonts w:ascii="Cambria Math" w:eastAsia="Times New Roman" w:hAnsi="Cambria Math" w:cs="Times New Roman"/>
                <w:kern w:val="0"/>
                <w:sz w:val="28"/>
                <w:szCs w:val="28"/>
                <w:lang w:eastAsia="ru-RU"/>
                <w14:ligatures w14:val="none"/>
              </w:rPr>
            </m:ctrlPr>
          </m:sSubPr>
          <m:e>
            <m:r>
              <w:rPr>
                <w:rFonts w:ascii="Cambria Math" w:eastAsia="Times New Roman" w:hAnsi="Cambria Math" w:cs="Times New Roman"/>
                <w:kern w:val="0"/>
                <w:sz w:val="28"/>
                <w:szCs w:val="28"/>
                <w:lang w:eastAsia="ru-RU"/>
                <w14:ligatures w14:val="none"/>
              </w:rPr>
              <m:t>T</m:t>
            </m:r>
          </m:e>
          <m:sub>
            <m:r>
              <m:rPr>
                <m:nor/>
              </m:r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m:t>цикл</m:t>
            </m:r>
          </m:sub>
        </m:sSub>
      </m:oMath>
      <w:r w:rsidRPr="005070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— продолжительность цикла (с).</w:t>
      </w:r>
    </w:p>
    <w:p w14:paraId="54BA205F" w14:textId="77777777" w:rsidR="0050702E" w:rsidRPr="0050702E" w:rsidRDefault="0050702E" w:rsidP="0050702E">
      <w:pPr>
        <w:numPr>
          <w:ilvl w:val="0"/>
          <w:numId w:val="2"/>
        </w:numPr>
        <w:tabs>
          <w:tab w:val="clear" w:pos="720"/>
          <w:tab w:val="num" w:pos="851"/>
        </w:tabs>
        <w:spacing w:after="0" w:line="240" w:lineRule="auto"/>
        <w:ind w:left="0" w:firstLine="567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0702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Эксплуатационная производительность (т/ч):</w:t>
      </w:r>
      <w:r w:rsidRPr="005070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</w:r>
      <m:oMathPara>
        <m:oMath>
          <m:sSub>
            <m:sSubPr>
              <m:ctrlPr>
                <w:rPr>
                  <w:rFonts w:ascii="Cambria Math" w:eastAsia="Times New Roman" w:hAnsi="Cambria Math" w:cs="Times New Roman"/>
                  <w:kern w:val="0"/>
                  <w:sz w:val="28"/>
                  <w:szCs w:val="28"/>
                  <w:lang w:eastAsia="ru-RU"/>
                  <w14:ligatures w14:val="none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kern w:val="0"/>
                  <w:sz w:val="28"/>
                  <w:szCs w:val="28"/>
                  <w:lang w:eastAsia="ru-RU"/>
                  <w14:ligatures w14:val="none"/>
                </w:rPr>
                <m:t>Q</m:t>
              </m:r>
            </m:e>
            <m:sub>
              <m:r>
                <m:rPr>
                  <m:nor/>
                </m:rPr>
                <w:rPr>
                  <w:rFonts w:ascii="Times New Roman" w:eastAsia="Times New Roman" w:hAnsi="Times New Roman" w:cs="Times New Roman"/>
                  <w:kern w:val="0"/>
                  <w:sz w:val="28"/>
                  <w:szCs w:val="28"/>
                  <w:lang w:eastAsia="ru-RU"/>
                  <w14:ligatures w14:val="none"/>
                </w:rPr>
                <m:t>эксп</m:t>
              </m:r>
            </m:sub>
          </m:sSub>
          <m:r>
            <w:rPr>
              <w:rFonts w:ascii="Cambria Math" w:eastAsia="Times New Roman" w:hAnsi="Cambria Math" w:cs="Times New Roman"/>
              <w:kern w:val="0"/>
              <w:sz w:val="28"/>
              <w:szCs w:val="28"/>
              <w:lang w:eastAsia="ru-RU"/>
              <w14:ligatures w14:val="none"/>
            </w:rPr>
            <m:t>=</m:t>
          </m:r>
          <m:sSub>
            <m:sSubPr>
              <m:ctrlPr>
                <w:rPr>
                  <w:rFonts w:ascii="Cambria Math" w:eastAsia="Times New Roman" w:hAnsi="Cambria Math" w:cs="Times New Roman"/>
                  <w:kern w:val="0"/>
                  <w:sz w:val="28"/>
                  <w:szCs w:val="28"/>
                  <w:lang w:eastAsia="ru-RU"/>
                  <w14:ligatures w14:val="none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kern w:val="0"/>
                  <w:sz w:val="28"/>
                  <w:szCs w:val="28"/>
                  <w:lang w:eastAsia="ru-RU"/>
                  <w14:ligatures w14:val="none"/>
                </w:rPr>
                <m:t>Q</m:t>
              </m:r>
            </m:e>
            <m:sub>
              <m:r>
                <m:rPr>
                  <m:nor/>
                </m:rPr>
                <w:rPr>
                  <w:rFonts w:ascii="Times New Roman" w:eastAsia="Times New Roman" w:hAnsi="Times New Roman" w:cs="Times New Roman"/>
                  <w:kern w:val="0"/>
                  <w:sz w:val="28"/>
                  <w:szCs w:val="28"/>
                  <w:lang w:eastAsia="ru-RU"/>
                  <w14:ligatures w14:val="none"/>
                </w:rPr>
                <m:t>тех</m:t>
              </m:r>
            </m:sub>
          </m:sSub>
          <m:r>
            <w:rPr>
              <w:rFonts w:ascii="Cambria Math" w:eastAsia="Times New Roman" w:hAnsi="Cambria Math" w:cs="Times New Roman"/>
              <w:kern w:val="0"/>
              <w:sz w:val="28"/>
              <w:szCs w:val="28"/>
              <w:lang w:eastAsia="ru-RU"/>
              <w14:ligatures w14:val="none"/>
            </w:rPr>
            <m:t>⋅</m:t>
          </m:r>
          <m:sSub>
            <m:sSubPr>
              <m:ctrlPr>
                <w:rPr>
                  <w:rFonts w:ascii="Cambria Math" w:eastAsia="Times New Roman" w:hAnsi="Cambria Math" w:cs="Times New Roman"/>
                  <w:kern w:val="0"/>
                  <w:sz w:val="28"/>
                  <w:szCs w:val="28"/>
                  <w:lang w:eastAsia="ru-RU"/>
                  <w14:ligatures w14:val="none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kern w:val="0"/>
                  <w:sz w:val="28"/>
                  <w:szCs w:val="28"/>
                  <w:lang w:eastAsia="ru-RU"/>
                  <w14:ligatures w14:val="none"/>
                </w:rPr>
                <m:t>k</m:t>
              </m:r>
            </m:e>
            <m:sub>
              <m:r>
                <m:rPr>
                  <m:nor/>
                </m:rPr>
                <w:rPr>
                  <w:rFonts w:ascii="Times New Roman" w:eastAsia="Times New Roman" w:hAnsi="Times New Roman" w:cs="Times New Roman"/>
                  <w:kern w:val="0"/>
                  <w:sz w:val="28"/>
                  <w:szCs w:val="28"/>
                  <w:lang w:eastAsia="ru-RU"/>
                  <w14:ligatures w14:val="none"/>
                </w:rPr>
                <m:t>в</m:t>
              </m:r>
            </m:sub>
          </m:sSub>
          <m:r>
            <w:rPr>
              <w:rFonts w:ascii="Cambria Math" w:eastAsia="Times New Roman" w:hAnsi="Cambria Math" w:cs="Times New Roman"/>
              <w:kern w:val="0"/>
              <w:sz w:val="28"/>
              <w:szCs w:val="28"/>
              <w:lang w:eastAsia="ru-RU"/>
              <w14:ligatures w14:val="none"/>
            </w:rPr>
            <m:t>⋅</m:t>
          </m:r>
          <m:sSub>
            <m:sSubPr>
              <m:ctrlPr>
                <w:rPr>
                  <w:rFonts w:ascii="Cambria Math" w:eastAsia="Times New Roman" w:hAnsi="Cambria Math" w:cs="Times New Roman"/>
                  <w:kern w:val="0"/>
                  <w:sz w:val="28"/>
                  <w:szCs w:val="28"/>
                  <w:lang w:eastAsia="ru-RU"/>
                  <w14:ligatures w14:val="none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kern w:val="0"/>
                  <w:sz w:val="28"/>
                  <w:szCs w:val="28"/>
                  <w:lang w:eastAsia="ru-RU"/>
                  <w14:ligatures w14:val="none"/>
                </w:rPr>
                <m:t>k</m:t>
              </m:r>
            </m:e>
            <m:sub>
              <m:r>
                <m:rPr>
                  <m:nor/>
                </m:rPr>
                <w:rPr>
                  <w:rFonts w:ascii="Times New Roman" w:eastAsia="Times New Roman" w:hAnsi="Times New Roman" w:cs="Times New Roman"/>
                  <w:kern w:val="0"/>
                  <w:sz w:val="28"/>
                  <w:szCs w:val="28"/>
                  <w:lang w:eastAsia="ru-RU"/>
                  <w14:ligatures w14:val="none"/>
                </w:rPr>
                <m:t>гр</m:t>
              </m:r>
            </m:sub>
          </m:sSub>
          <m:r>
            <w:rPr>
              <w:rFonts w:ascii="Times New Roman" w:eastAsia="Times New Roman" w:hAnsi="Times New Roman" w:cs="Times New Roman"/>
              <w:kern w:val="0"/>
              <w:sz w:val="28"/>
              <w:szCs w:val="28"/>
              <w:lang w:eastAsia="ru-RU"/>
              <w14:ligatures w14:val="none"/>
            </w:rPr>
            <w:br/>
          </m:r>
        </m:oMath>
      </m:oMathPara>
      <w:r w:rsidRPr="005070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где </w:t>
      </w:r>
      <m:oMath>
        <m:sSub>
          <m:sSubPr>
            <m:ctrlPr>
              <w:rPr>
                <w:rFonts w:ascii="Cambria Math" w:eastAsia="Times New Roman" w:hAnsi="Cambria Math" w:cs="Times New Roman"/>
                <w:kern w:val="0"/>
                <w:sz w:val="28"/>
                <w:szCs w:val="28"/>
                <w:lang w:eastAsia="ru-RU"/>
                <w14:ligatures w14:val="none"/>
              </w:rPr>
            </m:ctrlPr>
          </m:sSubPr>
          <m:e>
            <m:r>
              <w:rPr>
                <w:rFonts w:ascii="Cambria Math" w:eastAsia="Times New Roman" w:hAnsi="Cambria Math" w:cs="Times New Roman"/>
                <w:kern w:val="0"/>
                <w:sz w:val="28"/>
                <w:szCs w:val="28"/>
                <w:lang w:eastAsia="ru-RU"/>
                <w14:ligatures w14:val="none"/>
              </w:rPr>
              <m:t>k</m:t>
            </m:r>
          </m:e>
          <m:sub>
            <m:r>
              <m:rPr>
                <m:nor/>
              </m:r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m:t>в</m:t>
            </m:r>
          </m:sub>
        </m:sSub>
      </m:oMath>
      <w:r w:rsidRPr="005070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— коэффициент использования по времени (обычно 0,6–0,8), </w:t>
      </w:r>
      <m:oMath>
        <m:sSub>
          <m:sSubPr>
            <m:ctrlPr>
              <w:rPr>
                <w:rFonts w:ascii="Cambria Math" w:eastAsia="Times New Roman" w:hAnsi="Cambria Math" w:cs="Times New Roman"/>
                <w:kern w:val="0"/>
                <w:sz w:val="28"/>
                <w:szCs w:val="28"/>
                <w:lang w:eastAsia="ru-RU"/>
                <w14:ligatures w14:val="none"/>
              </w:rPr>
            </m:ctrlPr>
          </m:sSubPr>
          <m:e>
            <m:r>
              <w:rPr>
                <w:rFonts w:ascii="Cambria Math" w:eastAsia="Times New Roman" w:hAnsi="Cambria Math" w:cs="Times New Roman"/>
                <w:kern w:val="0"/>
                <w:sz w:val="28"/>
                <w:szCs w:val="28"/>
                <w:lang w:eastAsia="ru-RU"/>
                <w14:ligatures w14:val="none"/>
              </w:rPr>
              <m:t>k</m:t>
            </m:r>
          </m:e>
          <m:sub>
            <m:r>
              <m:rPr>
                <m:nor/>
              </m:r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m:t>гр</m:t>
            </m:r>
          </m:sub>
        </m:sSub>
      </m:oMath>
      <w:r w:rsidRPr="005070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— коэффициент использования по грузоподъёмности (отношение средней массы груза к номинальной грузоподъёмности).</w:t>
      </w:r>
    </w:p>
    <w:p w14:paraId="0378CDF5" w14:textId="77777777" w:rsidR="0050702E" w:rsidRPr="0050702E" w:rsidRDefault="0050702E" w:rsidP="0050702E">
      <w:pPr>
        <w:tabs>
          <w:tab w:val="num" w:pos="851"/>
        </w:tabs>
        <w:spacing w:after="0" w:line="240" w:lineRule="auto"/>
        <w:ind w:firstLine="567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50702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Подбор грузозахватного устройства</w:t>
      </w:r>
    </w:p>
    <w:p w14:paraId="4C81E3A1" w14:textId="77777777" w:rsidR="0050702E" w:rsidRPr="0050702E" w:rsidRDefault="0050702E" w:rsidP="0050702E">
      <w:pPr>
        <w:numPr>
          <w:ilvl w:val="0"/>
          <w:numId w:val="3"/>
        </w:numPr>
        <w:tabs>
          <w:tab w:val="clear" w:pos="720"/>
          <w:tab w:val="num" w:pos="851"/>
        </w:tabs>
        <w:spacing w:after="0" w:line="240" w:lineRule="auto"/>
        <w:ind w:left="0" w:firstLine="567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070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Для сыпучих грузов — грейфер: проверяют вместимость и насыпную плотность, чтобы масса груза не превышала грузоподъёмность крана с учётом массы грейфера.</w:t>
      </w:r>
      <w:r w:rsidRPr="005070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</w:r>
      <m:oMathPara>
        <m:oMath>
          <m:sSub>
            <m:sSubPr>
              <m:ctrlPr>
                <w:rPr>
                  <w:rFonts w:ascii="Cambria Math" w:eastAsia="Times New Roman" w:hAnsi="Cambria Math" w:cs="Times New Roman"/>
                  <w:kern w:val="0"/>
                  <w:sz w:val="28"/>
                  <w:szCs w:val="28"/>
                  <w:lang w:eastAsia="ru-RU"/>
                  <w14:ligatures w14:val="none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kern w:val="0"/>
                  <w:sz w:val="28"/>
                  <w:szCs w:val="28"/>
                  <w:lang w:eastAsia="ru-RU"/>
                  <w14:ligatures w14:val="none"/>
                </w:rPr>
                <m:t>G</m:t>
              </m:r>
            </m:e>
            <m:sub>
              <m:r>
                <m:rPr>
                  <m:nor/>
                </m:rPr>
                <w:rPr>
                  <w:rFonts w:ascii="Times New Roman" w:eastAsia="Times New Roman" w:hAnsi="Times New Roman" w:cs="Times New Roman"/>
                  <w:kern w:val="0"/>
                  <w:sz w:val="28"/>
                  <w:szCs w:val="28"/>
                  <w:lang w:eastAsia="ru-RU"/>
                  <w14:ligatures w14:val="none"/>
                </w:rPr>
                <m:t>груз</m:t>
              </m:r>
            </m:sub>
          </m:sSub>
          <m:r>
            <w:rPr>
              <w:rFonts w:ascii="Cambria Math" w:eastAsia="Times New Roman" w:hAnsi="Cambria Math" w:cs="Times New Roman"/>
              <w:kern w:val="0"/>
              <w:sz w:val="28"/>
              <w:szCs w:val="28"/>
              <w:lang w:eastAsia="ru-RU"/>
              <w14:ligatures w14:val="none"/>
            </w:rPr>
            <m:t>=</m:t>
          </m:r>
          <m:sSub>
            <m:sSubPr>
              <m:ctrlPr>
                <w:rPr>
                  <w:rFonts w:ascii="Cambria Math" w:eastAsia="Times New Roman" w:hAnsi="Cambria Math" w:cs="Times New Roman"/>
                  <w:kern w:val="0"/>
                  <w:sz w:val="28"/>
                  <w:szCs w:val="28"/>
                  <w:lang w:eastAsia="ru-RU"/>
                  <w14:ligatures w14:val="none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kern w:val="0"/>
                  <w:sz w:val="28"/>
                  <w:szCs w:val="28"/>
                  <w:lang w:eastAsia="ru-RU"/>
                  <w14:ligatures w14:val="none"/>
                </w:rPr>
                <m:t>V</m:t>
              </m:r>
            </m:e>
            <m:sub>
              <m:r>
                <m:rPr>
                  <m:nor/>
                </m:rPr>
                <w:rPr>
                  <w:rFonts w:ascii="Times New Roman" w:eastAsia="Times New Roman" w:hAnsi="Times New Roman" w:cs="Times New Roman"/>
                  <w:kern w:val="0"/>
                  <w:sz w:val="28"/>
                  <w:szCs w:val="28"/>
                  <w:lang w:eastAsia="ru-RU"/>
                  <w14:ligatures w14:val="none"/>
                </w:rPr>
                <m:t>гр</m:t>
              </m:r>
            </m:sub>
          </m:sSub>
          <m:r>
            <w:rPr>
              <w:rFonts w:ascii="Cambria Math" w:eastAsia="Times New Roman" w:hAnsi="Cambria Math" w:cs="Times New Roman"/>
              <w:kern w:val="0"/>
              <w:sz w:val="28"/>
              <w:szCs w:val="28"/>
              <w:lang w:eastAsia="ru-RU"/>
              <w14:ligatures w14:val="none"/>
            </w:rPr>
            <m:t>⋅ρ</m:t>
          </m:r>
          <m:r>
            <w:rPr>
              <w:rFonts w:ascii="Times New Roman" w:eastAsia="Times New Roman" w:hAnsi="Times New Roman" w:cs="Times New Roman"/>
              <w:kern w:val="0"/>
              <w:sz w:val="28"/>
              <w:szCs w:val="28"/>
              <w:lang w:eastAsia="ru-RU"/>
              <w14:ligatures w14:val="none"/>
            </w:rPr>
            <w:br/>
          </m:r>
        </m:oMath>
      </m:oMathPara>
      <w:r w:rsidRPr="005070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Условие: </w:t>
      </w:r>
      <m:oMath>
        <m:sSub>
          <m:sSubPr>
            <m:ctrlPr>
              <w:rPr>
                <w:rFonts w:ascii="Cambria Math" w:eastAsia="Times New Roman" w:hAnsi="Cambria Math" w:cs="Times New Roman"/>
                <w:kern w:val="0"/>
                <w:sz w:val="28"/>
                <w:szCs w:val="28"/>
                <w:lang w:eastAsia="ru-RU"/>
                <w14:ligatures w14:val="none"/>
              </w:rPr>
            </m:ctrlPr>
          </m:sSubPr>
          <m:e>
            <m:r>
              <w:rPr>
                <w:rFonts w:ascii="Cambria Math" w:eastAsia="Times New Roman" w:hAnsi="Cambria Math" w:cs="Times New Roman"/>
                <w:kern w:val="0"/>
                <w:sz w:val="28"/>
                <w:szCs w:val="28"/>
                <w:lang w:eastAsia="ru-RU"/>
                <w14:ligatures w14:val="none"/>
              </w:rPr>
              <m:t>G</m:t>
            </m:r>
          </m:e>
          <m:sub>
            <m:r>
              <m:rPr>
                <m:nor/>
              </m:r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m:t>груз</m:t>
            </m:r>
          </m:sub>
        </m:sSub>
        <m:r>
          <w:rPr>
            <w:rFonts w:ascii="Cambria Math" w:eastAsia="Times New Roman" w:hAnsi="Cambria Math" w:cs="Times New Roman"/>
            <w:kern w:val="0"/>
            <w:sz w:val="28"/>
            <w:szCs w:val="28"/>
            <w:lang w:eastAsia="ru-RU"/>
            <w14:ligatures w14:val="none"/>
          </w:rPr>
          <m:t>+</m:t>
        </m:r>
        <m:sSub>
          <m:sSubPr>
            <m:ctrlPr>
              <w:rPr>
                <w:rFonts w:ascii="Cambria Math" w:eastAsia="Times New Roman" w:hAnsi="Cambria Math" w:cs="Times New Roman"/>
                <w:kern w:val="0"/>
                <w:sz w:val="28"/>
                <w:szCs w:val="28"/>
                <w:lang w:eastAsia="ru-RU"/>
                <w14:ligatures w14:val="none"/>
              </w:rPr>
            </m:ctrlPr>
          </m:sSubPr>
          <m:e>
            <m:r>
              <w:rPr>
                <w:rFonts w:ascii="Cambria Math" w:eastAsia="Times New Roman" w:hAnsi="Cambria Math" w:cs="Times New Roman"/>
                <w:kern w:val="0"/>
                <w:sz w:val="28"/>
                <w:szCs w:val="28"/>
                <w:lang w:eastAsia="ru-RU"/>
                <w14:ligatures w14:val="none"/>
              </w:rPr>
              <m:t>m</m:t>
            </m:r>
          </m:e>
          <m:sub>
            <m:r>
              <m:rPr>
                <m:nor/>
              </m:r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m:t>гр</m:t>
            </m:r>
          </m:sub>
        </m:sSub>
        <m:r>
          <w:rPr>
            <w:rFonts w:ascii="Cambria Math" w:eastAsia="Times New Roman" w:hAnsi="Cambria Math" w:cs="Times New Roman"/>
            <w:kern w:val="0"/>
            <w:sz w:val="28"/>
            <w:szCs w:val="28"/>
            <w:lang w:eastAsia="ru-RU"/>
            <w14:ligatures w14:val="none"/>
          </w:rPr>
          <m:t>≤</m:t>
        </m:r>
        <m:sSub>
          <m:sSubPr>
            <m:ctrlPr>
              <w:rPr>
                <w:rFonts w:ascii="Cambria Math" w:eastAsia="Times New Roman" w:hAnsi="Cambria Math" w:cs="Times New Roman"/>
                <w:kern w:val="0"/>
                <w:sz w:val="28"/>
                <w:szCs w:val="28"/>
                <w:lang w:eastAsia="ru-RU"/>
                <w14:ligatures w14:val="none"/>
              </w:rPr>
            </m:ctrlPr>
          </m:sSubPr>
          <m:e>
            <m:r>
              <w:rPr>
                <w:rFonts w:ascii="Cambria Math" w:eastAsia="Times New Roman" w:hAnsi="Cambria Math" w:cs="Times New Roman"/>
                <w:kern w:val="0"/>
                <w:sz w:val="28"/>
                <w:szCs w:val="28"/>
                <w:lang w:eastAsia="ru-RU"/>
                <w14:ligatures w14:val="none"/>
              </w:rPr>
              <m:t>Q</m:t>
            </m:r>
          </m:e>
          <m:sub>
            <m:r>
              <m:rPr>
                <m:nor/>
              </m:r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m:t>ном</m:t>
            </m:r>
          </m:sub>
        </m:sSub>
      </m:oMath>
      <w:r w:rsidRPr="005070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2E067719" w14:textId="77777777" w:rsidR="0050702E" w:rsidRPr="0050702E" w:rsidRDefault="0050702E" w:rsidP="0050702E">
      <w:pPr>
        <w:numPr>
          <w:ilvl w:val="0"/>
          <w:numId w:val="3"/>
        </w:numPr>
        <w:tabs>
          <w:tab w:val="clear" w:pos="720"/>
          <w:tab w:val="num" w:pos="851"/>
        </w:tabs>
        <w:spacing w:after="0" w:line="240" w:lineRule="auto"/>
        <w:ind w:left="0" w:firstLine="567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070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Для штучных грузов — крюковая подвеска + стропы/траверса: проверяют схему строповки, углы, разрывное усилие, коэффициент запаса.</w:t>
      </w:r>
    </w:p>
    <w:p w14:paraId="4913CB3B" w14:textId="77777777" w:rsidR="0050702E" w:rsidRPr="0050702E" w:rsidRDefault="0050702E" w:rsidP="0050702E">
      <w:pPr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50702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lastRenderedPageBreak/>
        <w:t>Режимы работы крана</w:t>
      </w:r>
    </w:p>
    <w:p w14:paraId="17686569" w14:textId="77777777" w:rsidR="0050702E" w:rsidRPr="0050702E" w:rsidRDefault="0050702E" w:rsidP="005070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070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Режимы определяются по ГОСТ (лёгкий, средний, тяжёлый, весьма тяжёлый) и зависят от класса использования и класса нагружения. Для расчёта парка и срока службы важно правильно определить режим, потому что от него зависят требования к прочности, запасам, обслуживанию. В учебной задаче достаточно выбрать режим по интенсивности и характеру нагрузки (например, «средний» при регулярной работе с насыпными грузами, «тяжёлый» при работе с максимальными грузами и высокой интенсивностью).</w:t>
      </w:r>
    </w:p>
    <w:p w14:paraId="7E1067AF" w14:textId="77777777" w:rsidR="0050702E" w:rsidRPr="0050702E" w:rsidRDefault="0050702E" w:rsidP="0050702E">
      <w:pPr>
        <w:spacing w:after="0" w:line="240" w:lineRule="auto"/>
        <w:ind w:firstLine="567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50702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Практическая работа (раздаточный материал)</w:t>
      </w:r>
    </w:p>
    <w:p w14:paraId="5666AF91" w14:textId="77777777" w:rsidR="0050702E" w:rsidRPr="0050702E" w:rsidRDefault="0050702E" w:rsidP="005070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0702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Задача 1. Расчёт производительности козлового крана с грейфером</w:t>
      </w:r>
    </w:p>
    <w:p w14:paraId="3C6A256B" w14:textId="77777777" w:rsidR="0050702E" w:rsidRPr="0050702E" w:rsidRDefault="0050702E" w:rsidP="005070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070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Дано:</w:t>
      </w:r>
    </w:p>
    <w:p w14:paraId="4F2A483F" w14:textId="77777777" w:rsidR="0050702E" w:rsidRPr="0050702E" w:rsidRDefault="0050702E" w:rsidP="0050702E">
      <w:pPr>
        <w:numPr>
          <w:ilvl w:val="0"/>
          <w:numId w:val="4"/>
        </w:numPr>
        <w:tabs>
          <w:tab w:val="clear" w:pos="720"/>
          <w:tab w:val="num" w:pos="851"/>
        </w:tabs>
        <w:spacing w:after="0" w:line="240" w:lineRule="auto"/>
        <w:ind w:left="0" w:firstLine="567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070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Грузоподъёмность крана </w:t>
      </w:r>
      <m:oMath>
        <m:sSub>
          <m:sSubPr>
            <m:ctrlPr>
              <w:rPr>
                <w:rFonts w:ascii="Cambria Math" w:eastAsia="Times New Roman" w:hAnsi="Cambria Math" w:cs="Times New Roman"/>
                <w:kern w:val="0"/>
                <w:sz w:val="28"/>
                <w:szCs w:val="28"/>
                <w:lang w:eastAsia="ru-RU"/>
                <w14:ligatures w14:val="none"/>
              </w:rPr>
            </m:ctrlPr>
          </m:sSubPr>
          <m:e>
            <m:r>
              <w:rPr>
                <w:rFonts w:ascii="Cambria Math" w:eastAsia="Times New Roman" w:hAnsi="Cambria Math" w:cs="Times New Roman"/>
                <w:kern w:val="0"/>
                <w:sz w:val="28"/>
                <w:szCs w:val="28"/>
                <w:lang w:eastAsia="ru-RU"/>
                <w14:ligatures w14:val="none"/>
              </w:rPr>
              <m:t>Q</m:t>
            </m:r>
          </m:e>
          <m:sub>
            <m:r>
              <m:rPr>
                <m:nor/>
              </m:r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m:t>ном</m:t>
            </m:r>
          </m:sub>
        </m:sSub>
        <m:r>
          <w:rPr>
            <w:rFonts w:ascii="Cambria Math" w:eastAsia="Times New Roman" w:hAnsi="Cambria Math" w:cs="Times New Roman"/>
            <w:kern w:val="0"/>
            <w:sz w:val="28"/>
            <w:szCs w:val="28"/>
            <w:lang w:eastAsia="ru-RU"/>
            <w14:ligatures w14:val="none"/>
          </w:rPr>
          <m:t>=20</m:t>
        </m:r>
      </m:oMath>
      <w:r w:rsidRPr="005070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</w:t>
      </w:r>
    </w:p>
    <w:p w14:paraId="24227294" w14:textId="77777777" w:rsidR="0050702E" w:rsidRPr="0050702E" w:rsidRDefault="0050702E" w:rsidP="0050702E">
      <w:pPr>
        <w:numPr>
          <w:ilvl w:val="0"/>
          <w:numId w:val="4"/>
        </w:numPr>
        <w:tabs>
          <w:tab w:val="clear" w:pos="720"/>
          <w:tab w:val="num" w:pos="851"/>
        </w:tabs>
        <w:spacing w:after="0" w:line="240" w:lineRule="auto"/>
        <w:ind w:left="0" w:firstLine="567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070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Грейфер: </w:t>
      </w:r>
      <m:oMath>
        <m:sSub>
          <m:sSubPr>
            <m:ctrlPr>
              <w:rPr>
                <w:rFonts w:ascii="Cambria Math" w:eastAsia="Times New Roman" w:hAnsi="Cambria Math" w:cs="Times New Roman"/>
                <w:kern w:val="0"/>
                <w:sz w:val="28"/>
                <w:szCs w:val="28"/>
                <w:lang w:eastAsia="ru-RU"/>
                <w14:ligatures w14:val="none"/>
              </w:rPr>
            </m:ctrlPr>
          </m:sSubPr>
          <m:e>
            <m:r>
              <w:rPr>
                <w:rFonts w:ascii="Cambria Math" w:eastAsia="Times New Roman" w:hAnsi="Cambria Math" w:cs="Times New Roman"/>
                <w:kern w:val="0"/>
                <w:sz w:val="28"/>
                <w:szCs w:val="28"/>
                <w:lang w:eastAsia="ru-RU"/>
                <w14:ligatures w14:val="none"/>
              </w:rPr>
              <m:t>V</m:t>
            </m:r>
          </m:e>
          <m:sub>
            <m:r>
              <m:rPr>
                <m:nor/>
              </m:r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m:t>гр</m:t>
            </m:r>
          </m:sub>
        </m:sSub>
        <m:r>
          <w:rPr>
            <w:rFonts w:ascii="Cambria Math" w:eastAsia="Times New Roman" w:hAnsi="Cambria Math" w:cs="Times New Roman"/>
            <w:kern w:val="0"/>
            <w:sz w:val="28"/>
            <w:szCs w:val="28"/>
            <w:lang w:eastAsia="ru-RU"/>
            <w14:ligatures w14:val="none"/>
          </w:rPr>
          <m:t>=6,0</m:t>
        </m:r>
      </m:oMath>
      <w:r w:rsidRPr="005070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м³, </w:t>
      </w:r>
      <m:oMath>
        <m:sSub>
          <m:sSubPr>
            <m:ctrlPr>
              <w:rPr>
                <w:rFonts w:ascii="Cambria Math" w:eastAsia="Times New Roman" w:hAnsi="Cambria Math" w:cs="Times New Roman"/>
                <w:kern w:val="0"/>
                <w:sz w:val="28"/>
                <w:szCs w:val="28"/>
                <w:lang w:eastAsia="ru-RU"/>
                <w14:ligatures w14:val="none"/>
              </w:rPr>
            </m:ctrlPr>
          </m:sSubPr>
          <m:e>
            <m:r>
              <w:rPr>
                <w:rFonts w:ascii="Cambria Math" w:eastAsia="Times New Roman" w:hAnsi="Cambria Math" w:cs="Times New Roman"/>
                <w:kern w:val="0"/>
                <w:sz w:val="28"/>
                <w:szCs w:val="28"/>
                <w:lang w:eastAsia="ru-RU"/>
                <w14:ligatures w14:val="none"/>
              </w:rPr>
              <m:t>m</m:t>
            </m:r>
          </m:e>
          <m:sub>
            <m:r>
              <m:rPr>
                <m:nor/>
              </m:r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m:t>гр</m:t>
            </m:r>
          </m:sub>
        </m:sSub>
        <m:r>
          <w:rPr>
            <w:rFonts w:ascii="Cambria Math" w:eastAsia="Times New Roman" w:hAnsi="Cambria Math" w:cs="Times New Roman"/>
            <w:kern w:val="0"/>
            <w:sz w:val="28"/>
            <w:szCs w:val="28"/>
            <w:lang w:eastAsia="ru-RU"/>
            <w14:ligatures w14:val="none"/>
          </w:rPr>
          <m:t>=7,0</m:t>
        </m:r>
      </m:oMath>
      <w:r w:rsidRPr="005070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</w:t>
      </w:r>
    </w:p>
    <w:p w14:paraId="58925B80" w14:textId="77777777" w:rsidR="0050702E" w:rsidRPr="0050702E" w:rsidRDefault="0050702E" w:rsidP="0050702E">
      <w:pPr>
        <w:numPr>
          <w:ilvl w:val="0"/>
          <w:numId w:val="4"/>
        </w:numPr>
        <w:tabs>
          <w:tab w:val="clear" w:pos="720"/>
          <w:tab w:val="num" w:pos="851"/>
        </w:tabs>
        <w:spacing w:after="0" w:line="240" w:lineRule="auto"/>
        <w:ind w:left="0" w:firstLine="567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070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Скорость подъёма гружёного </w:t>
      </w:r>
      <m:oMath>
        <m:sSub>
          <m:sSubPr>
            <m:ctrlPr>
              <w:rPr>
                <w:rFonts w:ascii="Cambria Math" w:eastAsia="Times New Roman" w:hAnsi="Cambria Math" w:cs="Times New Roman"/>
                <w:kern w:val="0"/>
                <w:sz w:val="28"/>
                <w:szCs w:val="28"/>
                <w:lang w:eastAsia="ru-RU"/>
                <w14:ligatures w14:val="none"/>
              </w:rPr>
            </m:ctrlPr>
          </m:sSubPr>
          <m:e>
            <m:r>
              <w:rPr>
                <w:rFonts w:ascii="Cambria Math" w:eastAsia="Times New Roman" w:hAnsi="Cambria Math" w:cs="Times New Roman"/>
                <w:kern w:val="0"/>
                <w:sz w:val="28"/>
                <w:szCs w:val="28"/>
                <w:lang w:eastAsia="ru-RU"/>
                <w14:ligatures w14:val="none"/>
              </w:rPr>
              <m:t>v</m:t>
            </m:r>
          </m:e>
          <m:sub>
            <m:r>
              <m:rPr>
                <m:nor/>
              </m:r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m:t>п</m:t>
            </m:r>
            <m:r>
              <w:rPr>
                <w:rFonts w:ascii="Cambria Math" w:eastAsia="Times New Roman" w:hAnsi="Cambria Math" w:cs="Times New Roman"/>
                <w:kern w:val="0"/>
                <w:sz w:val="28"/>
                <w:szCs w:val="28"/>
                <w:lang w:eastAsia="ru-RU"/>
                <w14:ligatures w14:val="none"/>
              </w:rPr>
              <m:t>.</m:t>
            </m:r>
            <m:r>
              <m:rPr>
                <m:nor/>
              </m:r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m:t>гр</m:t>
            </m:r>
          </m:sub>
        </m:sSub>
        <m:r>
          <w:rPr>
            <w:rFonts w:ascii="Cambria Math" w:eastAsia="Times New Roman" w:hAnsi="Cambria Math" w:cs="Times New Roman"/>
            <w:kern w:val="0"/>
            <w:sz w:val="28"/>
            <w:szCs w:val="28"/>
            <w:lang w:eastAsia="ru-RU"/>
            <w14:ligatures w14:val="none"/>
          </w:rPr>
          <m:t>=0,80</m:t>
        </m:r>
      </m:oMath>
      <w:r w:rsidRPr="005070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м/с</w:t>
      </w:r>
    </w:p>
    <w:p w14:paraId="01CD1F23" w14:textId="77777777" w:rsidR="0050702E" w:rsidRPr="0050702E" w:rsidRDefault="0050702E" w:rsidP="0050702E">
      <w:pPr>
        <w:numPr>
          <w:ilvl w:val="0"/>
          <w:numId w:val="4"/>
        </w:numPr>
        <w:tabs>
          <w:tab w:val="clear" w:pos="720"/>
          <w:tab w:val="num" w:pos="851"/>
        </w:tabs>
        <w:spacing w:after="0" w:line="240" w:lineRule="auto"/>
        <w:ind w:left="0" w:firstLine="567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070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Высота подъёма </w:t>
      </w:r>
      <m:oMath>
        <m:r>
          <w:rPr>
            <w:rFonts w:ascii="Cambria Math" w:eastAsia="Times New Roman" w:hAnsi="Cambria Math" w:cs="Times New Roman"/>
            <w:kern w:val="0"/>
            <w:sz w:val="28"/>
            <w:szCs w:val="28"/>
            <w:lang w:eastAsia="ru-RU"/>
            <w14:ligatures w14:val="none"/>
          </w:rPr>
          <m:t>H=8</m:t>
        </m:r>
      </m:oMath>
      <w:r w:rsidRPr="005070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</w:t>
      </w:r>
    </w:p>
    <w:p w14:paraId="353028D4" w14:textId="77777777" w:rsidR="0050702E" w:rsidRPr="0050702E" w:rsidRDefault="0050702E" w:rsidP="0050702E">
      <w:pPr>
        <w:numPr>
          <w:ilvl w:val="0"/>
          <w:numId w:val="4"/>
        </w:numPr>
        <w:tabs>
          <w:tab w:val="clear" w:pos="720"/>
          <w:tab w:val="num" w:pos="851"/>
        </w:tabs>
        <w:spacing w:after="0" w:line="240" w:lineRule="auto"/>
        <w:ind w:left="0" w:firstLine="567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070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Время вспомогательных операций (замыкание/размыкание, поворот, перемещение) </w:t>
      </w:r>
      <m:oMath>
        <m:sSub>
          <m:sSubPr>
            <m:ctrlPr>
              <w:rPr>
                <w:rFonts w:ascii="Cambria Math" w:eastAsia="Times New Roman" w:hAnsi="Cambria Math" w:cs="Times New Roman"/>
                <w:kern w:val="0"/>
                <w:sz w:val="28"/>
                <w:szCs w:val="28"/>
                <w:lang w:eastAsia="ru-RU"/>
                <w14:ligatures w14:val="none"/>
              </w:rPr>
            </m:ctrlPr>
          </m:sSubPr>
          <m:e>
            <m:r>
              <w:rPr>
                <w:rFonts w:ascii="Cambria Math" w:eastAsia="Times New Roman" w:hAnsi="Cambria Math" w:cs="Times New Roman"/>
                <w:kern w:val="0"/>
                <w:sz w:val="28"/>
                <w:szCs w:val="28"/>
                <w:lang w:eastAsia="ru-RU"/>
                <w14:ligatures w14:val="none"/>
              </w:rPr>
              <m:t>t</m:t>
            </m:r>
          </m:e>
          <m:sub>
            <m:r>
              <m:rPr>
                <m:nor/>
              </m:r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m:t>всп</m:t>
            </m:r>
          </m:sub>
        </m:sSub>
        <m:r>
          <w:rPr>
            <w:rFonts w:ascii="Cambria Math" w:eastAsia="Times New Roman" w:hAnsi="Cambria Math" w:cs="Times New Roman"/>
            <w:kern w:val="0"/>
            <w:sz w:val="28"/>
            <w:szCs w:val="28"/>
            <w:lang w:eastAsia="ru-RU"/>
            <w14:ligatures w14:val="none"/>
          </w:rPr>
          <m:t>=40</m:t>
        </m:r>
      </m:oMath>
      <w:r w:rsidRPr="005070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</w:t>
      </w:r>
    </w:p>
    <w:p w14:paraId="139B1FD1" w14:textId="77777777" w:rsidR="0050702E" w:rsidRPr="0050702E" w:rsidRDefault="0050702E" w:rsidP="0050702E">
      <w:pPr>
        <w:numPr>
          <w:ilvl w:val="0"/>
          <w:numId w:val="4"/>
        </w:numPr>
        <w:tabs>
          <w:tab w:val="clear" w:pos="720"/>
          <w:tab w:val="num" w:pos="851"/>
        </w:tabs>
        <w:spacing w:after="0" w:line="240" w:lineRule="auto"/>
        <w:ind w:left="0" w:firstLine="567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070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Насыпная плотность: щебень </w:t>
      </w:r>
      <m:oMath>
        <m:sSub>
          <m:sSubPr>
            <m:ctrlPr>
              <w:rPr>
                <w:rFonts w:ascii="Cambria Math" w:eastAsia="Times New Roman" w:hAnsi="Cambria Math" w:cs="Times New Roman"/>
                <w:kern w:val="0"/>
                <w:sz w:val="28"/>
                <w:szCs w:val="28"/>
                <w:lang w:eastAsia="ru-RU"/>
                <w14:ligatures w14:val="none"/>
              </w:rPr>
            </m:ctrlPr>
          </m:sSubPr>
          <m:e>
            <m:r>
              <w:rPr>
                <w:rFonts w:ascii="Cambria Math" w:eastAsia="Times New Roman" w:hAnsi="Cambria Math" w:cs="Times New Roman"/>
                <w:kern w:val="0"/>
                <w:sz w:val="28"/>
                <w:szCs w:val="28"/>
                <w:lang w:eastAsia="ru-RU"/>
                <w14:ligatures w14:val="none"/>
              </w:rPr>
              <m:t>ρ</m:t>
            </m:r>
          </m:e>
          <m:sub>
            <m:r>
              <m:rPr>
                <m:nor/>
              </m:r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m:t>щ</m:t>
            </m:r>
          </m:sub>
        </m:sSub>
        <m:r>
          <w:rPr>
            <w:rFonts w:ascii="Cambria Math" w:eastAsia="Times New Roman" w:hAnsi="Cambria Math" w:cs="Times New Roman"/>
            <w:kern w:val="0"/>
            <w:sz w:val="28"/>
            <w:szCs w:val="28"/>
            <w:lang w:eastAsia="ru-RU"/>
            <w14:ligatures w14:val="none"/>
          </w:rPr>
          <m:t>=1,6</m:t>
        </m:r>
      </m:oMath>
      <w:r w:rsidRPr="005070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т/м³, песок </w:t>
      </w:r>
      <m:oMath>
        <m:sSub>
          <m:sSubPr>
            <m:ctrlPr>
              <w:rPr>
                <w:rFonts w:ascii="Cambria Math" w:eastAsia="Times New Roman" w:hAnsi="Cambria Math" w:cs="Times New Roman"/>
                <w:kern w:val="0"/>
                <w:sz w:val="28"/>
                <w:szCs w:val="28"/>
                <w:lang w:eastAsia="ru-RU"/>
                <w14:ligatures w14:val="none"/>
              </w:rPr>
            </m:ctrlPr>
          </m:sSubPr>
          <m:e>
            <m:r>
              <w:rPr>
                <w:rFonts w:ascii="Cambria Math" w:eastAsia="Times New Roman" w:hAnsi="Cambria Math" w:cs="Times New Roman"/>
                <w:kern w:val="0"/>
                <w:sz w:val="28"/>
                <w:szCs w:val="28"/>
                <w:lang w:eastAsia="ru-RU"/>
                <w14:ligatures w14:val="none"/>
              </w:rPr>
              <m:t>ρ</m:t>
            </m:r>
          </m:e>
          <m:sub>
            <m:r>
              <m:rPr>
                <m:nor/>
              </m:r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m:t>п</m:t>
            </m:r>
          </m:sub>
        </m:sSub>
        <m:r>
          <w:rPr>
            <w:rFonts w:ascii="Cambria Math" w:eastAsia="Times New Roman" w:hAnsi="Cambria Math" w:cs="Times New Roman"/>
            <w:kern w:val="0"/>
            <w:sz w:val="28"/>
            <w:szCs w:val="28"/>
            <w:lang w:eastAsia="ru-RU"/>
            <w14:ligatures w14:val="none"/>
          </w:rPr>
          <m:t>=1,4</m:t>
        </m:r>
      </m:oMath>
      <w:r w:rsidRPr="005070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т/м³</w:t>
      </w:r>
    </w:p>
    <w:p w14:paraId="41205464" w14:textId="77777777" w:rsidR="0050702E" w:rsidRPr="0050702E" w:rsidRDefault="0050702E" w:rsidP="0050702E">
      <w:pPr>
        <w:tabs>
          <w:tab w:val="num" w:pos="851"/>
        </w:tabs>
        <w:spacing w:after="0" w:line="240" w:lineRule="auto"/>
        <w:ind w:firstLine="567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070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Требуется:</w:t>
      </w:r>
    </w:p>
    <w:p w14:paraId="10525467" w14:textId="77777777" w:rsidR="0050702E" w:rsidRPr="0050702E" w:rsidRDefault="0050702E" w:rsidP="0050702E">
      <w:pPr>
        <w:numPr>
          <w:ilvl w:val="0"/>
          <w:numId w:val="5"/>
        </w:numPr>
        <w:tabs>
          <w:tab w:val="clear" w:pos="720"/>
          <w:tab w:val="num" w:pos="851"/>
        </w:tabs>
        <w:spacing w:after="0" w:line="240" w:lineRule="auto"/>
        <w:ind w:left="0" w:firstLine="567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070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Проверить, подходит ли грейфер по грузоподъёмности для щебня и песка.</w:t>
      </w:r>
    </w:p>
    <w:p w14:paraId="417C9F40" w14:textId="77777777" w:rsidR="0050702E" w:rsidRPr="0050702E" w:rsidRDefault="0050702E" w:rsidP="0050702E">
      <w:pPr>
        <w:numPr>
          <w:ilvl w:val="0"/>
          <w:numId w:val="5"/>
        </w:numPr>
        <w:tabs>
          <w:tab w:val="clear" w:pos="720"/>
          <w:tab w:val="num" w:pos="851"/>
        </w:tabs>
        <w:spacing w:after="0" w:line="240" w:lineRule="auto"/>
        <w:ind w:left="0" w:firstLine="567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070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Рассчитать время цикла и техническую производительность для каждого груза.</w:t>
      </w:r>
    </w:p>
    <w:p w14:paraId="64F63E0D" w14:textId="77777777" w:rsidR="0050702E" w:rsidRPr="0050702E" w:rsidRDefault="0050702E" w:rsidP="0050702E">
      <w:pPr>
        <w:numPr>
          <w:ilvl w:val="0"/>
          <w:numId w:val="5"/>
        </w:numPr>
        <w:tabs>
          <w:tab w:val="clear" w:pos="720"/>
          <w:tab w:val="num" w:pos="851"/>
        </w:tabs>
        <w:spacing w:after="0" w:line="240" w:lineRule="auto"/>
        <w:ind w:left="0" w:firstLine="567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070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Рассчитать эксплуатационную производительность при </w:t>
      </w:r>
      <m:oMath>
        <m:sSub>
          <m:sSubPr>
            <m:ctrlPr>
              <w:rPr>
                <w:rFonts w:ascii="Cambria Math" w:eastAsia="Times New Roman" w:hAnsi="Cambria Math" w:cs="Times New Roman"/>
                <w:kern w:val="0"/>
                <w:sz w:val="28"/>
                <w:szCs w:val="28"/>
                <w:lang w:eastAsia="ru-RU"/>
                <w14:ligatures w14:val="none"/>
              </w:rPr>
            </m:ctrlPr>
          </m:sSubPr>
          <m:e>
            <m:r>
              <w:rPr>
                <w:rFonts w:ascii="Cambria Math" w:eastAsia="Times New Roman" w:hAnsi="Cambria Math" w:cs="Times New Roman"/>
                <w:kern w:val="0"/>
                <w:sz w:val="28"/>
                <w:szCs w:val="28"/>
                <w:lang w:eastAsia="ru-RU"/>
                <w14:ligatures w14:val="none"/>
              </w:rPr>
              <m:t>k</m:t>
            </m:r>
          </m:e>
          <m:sub>
            <m:r>
              <m:rPr>
                <m:nor/>
              </m:r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m:t>в</m:t>
            </m:r>
          </m:sub>
        </m:sSub>
        <m:r>
          <w:rPr>
            <w:rFonts w:ascii="Cambria Math" w:eastAsia="Times New Roman" w:hAnsi="Cambria Math" w:cs="Times New Roman"/>
            <w:kern w:val="0"/>
            <w:sz w:val="28"/>
            <w:szCs w:val="28"/>
            <w:lang w:eastAsia="ru-RU"/>
            <w14:ligatures w14:val="none"/>
          </w:rPr>
          <m:t>=0,7</m:t>
        </m:r>
      </m:oMath>
      <w:r w:rsidRPr="005070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</w:t>
      </w:r>
      <m:oMath>
        <m:sSub>
          <m:sSubPr>
            <m:ctrlPr>
              <w:rPr>
                <w:rFonts w:ascii="Cambria Math" w:eastAsia="Times New Roman" w:hAnsi="Cambria Math" w:cs="Times New Roman"/>
                <w:kern w:val="0"/>
                <w:sz w:val="28"/>
                <w:szCs w:val="28"/>
                <w:lang w:eastAsia="ru-RU"/>
                <w14:ligatures w14:val="none"/>
              </w:rPr>
            </m:ctrlPr>
          </m:sSubPr>
          <m:e>
            <m:r>
              <w:rPr>
                <w:rFonts w:ascii="Cambria Math" w:eastAsia="Times New Roman" w:hAnsi="Cambria Math" w:cs="Times New Roman"/>
                <w:kern w:val="0"/>
                <w:sz w:val="28"/>
                <w:szCs w:val="28"/>
                <w:lang w:eastAsia="ru-RU"/>
                <w14:ligatures w14:val="none"/>
              </w:rPr>
              <m:t>k</m:t>
            </m:r>
          </m:e>
          <m:sub>
            <m:r>
              <m:rPr>
                <m:nor/>
              </m:r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m:t>гр</m:t>
            </m:r>
          </m:sub>
        </m:sSub>
      </m:oMath>
      <w:r w:rsidRPr="005070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определить по фактическому среднему значению.</w:t>
      </w:r>
    </w:p>
    <w:p w14:paraId="55B776D3" w14:textId="77777777" w:rsidR="0050702E" w:rsidRPr="0050702E" w:rsidRDefault="0050702E" w:rsidP="0050702E">
      <w:pPr>
        <w:tabs>
          <w:tab w:val="num" w:pos="851"/>
        </w:tabs>
        <w:spacing w:after="0" w:line="240" w:lineRule="auto"/>
        <w:ind w:firstLine="567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0702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Решение (образец для преподавателя):</w:t>
      </w:r>
    </w:p>
    <w:p w14:paraId="7A567163" w14:textId="77777777" w:rsidR="0050702E" w:rsidRPr="0050702E" w:rsidRDefault="0050702E" w:rsidP="0050702E">
      <w:pPr>
        <w:numPr>
          <w:ilvl w:val="0"/>
          <w:numId w:val="6"/>
        </w:numPr>
        <w:tabs>
          <w:tab w:val="clear" w:pos="720"/>
          <w:tab w:val="num" w:pos="851"/>
        </w:tabs>
        <w:spacing w:after="0" w:line="240" w:lineRule="auto"/>
        <w:ind w:left="0" w:firstLine="567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070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Масса груза:</w:t>
      </w:r>
    </w:p>
    <w:p w14:paraId="6148E304" w14:textId="77777777" w:rsidR="0050702E" w:rsidRPr="0050702E" w:rsidRDefault="0050702E" w:rsidP="0050702E">
      <w:pPr>
        <w:numPr>
          <w:ilvl w:val="1"/>
          <w:numId w:val="6"/>
        </w:numPr>
        <w:tabs>
          <w:tab w:val="num" w:pos="851"/>
        </w:tabs>
        <w:spacing w:after="0" w:line="240" w:lineRule="auto"/>
        <w:ind w:left="0" w:firstLine="567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070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Щебень: </w:t>
      </w:r>
      <m:oMath>
        <m:sSub>
          <m:sSubPr>
            <m:ctrlPr>
              <w:rPr>
                <w:rFonts w:ascii="Cambria Math" w:eastAsia="Times New Roman" w:hAnsi="Cambria Math" w:cs="Times New Roman"/>
                <w:kern w:val="0"/>
                <w:sz w:val="28"/>
                <w:szCs w:val="28"/>
                <w:lang w:eastAsia="ru-RU"/>
                <w14:ligatures w14:val="none"/>
              </w:rPr>
            </m:ctrlPr>
          </m:sSubPr>
          <m:e>
            <m:r>
              <w:rPr>
                <w:rFonts w:ascii="Cambria Math" w:eastAsia="Times New Roman" w:hAnsi="Cambria Math" w:cs="Times New Roman"/>
                <w:kern w:val="0"/>
                <w:sz w:val="28"/>
                <w:szCs w:val="28"/>
                <w:lang w:eastAsia="ru-RU"/>
                <w14:ligatures w14:val="none"/>
              </w:rPr>
              <m:t>G</m:t>
            </m:r>
          </m:e>
          <m:sub>
            <m:r>
              <m:rPr>
                <m:nor/>
              </m:r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m:t>щ</m:t>
            </m:r>
          </m:sub>
        </m:sSub>
        <m:r>
          <w:rPr>
            <w:rFonts w:ascii="Cambria Math" w:eastAsia="Times New Roman" w:hAnsi="Cambria Math" w:cs="Times New Roman"/>
            <w:kern w:val="0"/>
            <w:sz w:val="28"/>
            <w:szCs w:val="28"/>
            <w:lang w:eastAsia="ru-RU"/>
            <w14:ligatures w14:val="none"/>
          </w:rPr>
          <m:t>=6⋅1,6=9,6</m:t>
        </m:r>
      </m:oMath>
      <w:r w:rsidRPr="005070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т → </w:t>
      </w:r>
      <m:oMath>
        <m:sSub>
          <m:sSubPr>
            <m:ctrlPr>
              <w:rPr>
                <w:rFonts w:ascii="Cambria Math" w:eastAsia="Times New Roman" w:hAnsi="Cambria Math" w:cs="Times New Roman"/>
                <w:kern w:val="0"/>
                <w:sz w:val="28"/>
                <w:szCs w:val="28"/>
                <w:lang w:eastAsia="ru-RU"/>
                <w14:ligatures w14:val="none"/>
              </w:rPr>
            </m:ctrlPr>
          </m:sSubPr>
          <m:e>
            <m:r>
              <w:rPr>
                <w:rFonts w:ascii="Cambria Math" w:eastAsia="Times New Roman" w:hAnsi="Cambria Math" w:cs="Times New Roman"/>
                <w:kern w:val="0"/>
                <w:sz w:val="28"/>
                <w:szCs w:val="28"/>
                <w:lang w:eastAsia="ru-RU"/>
                <w14:ligatures w14:val="none"/>
              </w:rPr>
              <m:t>G</m:t>
            </m:r>
          </m:e>
          <m:sub>
            <m:r>
              <m:rPr>
                <m:nor/>
              </m:r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m:t>щ</m:t>
            </m:r>
          </m:sub>
        </m:sSub>
        <m:r>
          <w:rPr>
            <w:rFonts w:ascii="Cambria Math" w:eastAsia="Times New Roman" w:hAnsi="Cambria Math" w:cs="Times New Roman"/>
            <w:kern w:val="0"/>
            <w:sz w:val="28"/>
            <w:szCs w:val="28"/>
            <w:lang w:eastAsia="ru-RU"/>
            <w14:ligatures w14:val="none"/>
          </w:rPr>
          <m:t>+</m:t>
        </m:r>
        <m:sSub>
          <m:sSubPr>
            <m:ctrlPr>
              <w:rPr>
                <w:rFonts w:ascii="Cambria Math" w:eastAsia="Times New Roman" w:hAnsi="Cambria Math" w:cs="Times New Roman"/>
                <w:kern w:val="0"/>
                <w:sz w:val="28"/>
                <w:szCs w:val="28"/>
                <w:lang w:eastAsia="ru-RU"/>
                <w14:ligatures w14:val="none"/>
              </w:rPr>
            </m:ctrlPr>
          </m:sSubPr>
          <m:e>
            <m:r>
              <w:rPr>
                <w:rFonts w:ascii="Cambria Math" w:eastAsia="Times New Roman" w:hAnsi="Cambria Math" w:cs="Times New Roman"/>
                <w:kern w:val="0"/>
                <w:sz w:val="28"/>
                <w:szCs w:val="28"/>
                <w:lang w:eastAsia="ru-RU"/>
                <w14:ligatures w14:val="none"/>
              </w:rPr>
              <m:t>m</m:t>
            </m:r>
          </m:e>
          <m:sub>
            <m:r>
              <m:rPr>
                <m:nor/>
              </m:r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m:t>гр</m:t>
            </m:r>
          </m:sub>
        </m:sSub>
        <m:r>
          <w:rPr>
            <w:rFonts w:ascii="Cambria Math" w:eastAsia="Times New Roman" w:hAnsi="Cambria Math" w:cs="Times New Roman"/>
            <w:kern w:val="0"/>
            <w:sz w:val="28"/>
            <w:szCs w:val="28"/>
            <w:lang w:eastAsia="ru-RU"/>
            <w14:ligatures w14:val="none"/>
          </w:rPr>
          <m:t>=9,6+7=16,6</m:t>
        </m:r>
      </m:oMath>
      <w:r w:rsidRPr="005070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 ≤ 20 т — подходит.</w:t>
      </w:r>
    </w:p>
    <w:p w14:paraId="4439FAA0" w14:textId="77777777" w:rsidR="0050702E" w:rsidRPr="0050702E" w:rsidRDefault="0050702E" w:rsidP="0050702E">
      <w:pPr>
        <w:numPr>
          <w:ilvl w:val="1"/>
          <w:numId w:val="6"/>
        </w:numPr>
        <w:tabs>
          <w:tab w:val="num" w:pos="851"/>
        </w:tabs>
        <w:spacing w:after="0" w:line="240" w:lineRule="auto"/>
        <w:ind w:left="0" w:firstLine="567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070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Песок: </w:t>
      </w:r>
      <m:oMath>
        <m:sSub>
          <m:sSubPr>
            <m:ctrlPr>
              <w:rPr>
                <w:rFonts w:ascii="Cambria Math" w:eastAsia="Times New Roman" w:hAnsi="Cambria Math" w:cs="Times New Roman"/>
                <w:kern w:val="0"/>
                <w:sz w:val="28"/>
                <w:szCs w:val="28"/>
                <w:lang w:eastAsia="ru-RU"/>
                <w14:ligatures w14:val="none"/>
              </w:rPr>
            </m:ctrlPr>
          </m:sSubPr>
          <m:e>
            <m:r>
              <w:rPr>
                <w:rFonts w:ascii="Cambria Math" w:eastAsia="Times New Roman" w:hAnsi="Cambria Math" w:cs="Times New Roman"/>
                <w:kern w:val="0"/>
                <w:sz w:val="28"/>
                <w:szCs w:val="28"/>
                <w:lang w:eastAsia="ru-RU"/>
                <w14:ligatures w14:val="none"/>
              </w:rPr>
              <m:t>G</m:t>
            </m:r>
          </m:e>
          <m:sub>
            <m:r>
              <m:rPr>
                <m:nor/>
              </m:r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m:t>п</m:t>
            </m:r>
          </m:sub>
        </m:sSub>
        <m:r>
          <w:rPr>
            <w:rFonts w:ascii="Cambria Math" w:eastAsia="Times New Roman" w:hAnsi="Cambria Math" w:cs="Times New Roman"/>
            <w:kern w:val="0"/>
            <w:sz w:val="28"/>
            <w:szCs w:val="28"/>
            <w:lang w:eastAsia="ru-RU"/>
            <w14:ligatures w14:val="none"/>
          </w:rPr>
          <m:t>=6⋅1,4=8,4</m:t>
        </m:r>
      </m:oMath>
      <w:r w:rsidRPr="005070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т → </w:t>
      </w:r>
      <m:oMath>
        <m:r>
          <w:rPr>
            <w:rFonts w:ascii="Cambria Math" w:eastAsia="Times New Roman" w:hAnsi="Cambria Math" w:cs="Times New Roman"/>
            <w:kern w:val="0"/>
            <w:sz w:val="28"/>
            <w:szCs w:val="28"/>
            <w:lang w:eastAsia="ru-RU"/>
            <w14:ligatures w14:val="none"/>
          </w:rPr>
          <m:t>8,4+7=15,4</m:t>
        </m:r>
      </m:oMath>
      <w:r w:rsidRPr="005070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 ≤ 20 т — подходит.</w:t>
      </w:r>
    </w:p>
    <w:p w14:paraId="7F50B4B9" w14:textId="77777777" w:rsidR="0050702E" w:rsidRPr="0050702E" w:rsidRDefault="0050702E" w:rsidP="0050702E">
      <w:pPr>
        <w:numPr>
          <w:ilvl w:val="0"/>
          <w:numId w:val="6"/>
        </w:numPr>
        <w:tabs>
          <w:tab w:val="clear" w:pos="720"/>
          <w:tab w:val="num" w:pos="851"/>
        </w:tabs>
        <w:spacing w:after="0" w:line="240" w:lineRule="auto"/>
        <w:ind w:left="0" w:firstLine="567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070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Время подъёма: </w:t>
      </w:r>
      <m:oMath>
        <m:sSub>
          <m:sSubPr>
            <m:ctrlPr>
              <w:rPr>
                <w:rFonts w:ascii="Cambria Math" w:eastAsia="Times New Roman" w:hAnsi="Cambria Math" w:cs="Times New Roman"/>
                <w:kern w:val="0"/>
                <w:sz w:val="28"/>
                <w:szCs w:val="28"/>
                <w:lang w:eastAsia="ru-RU"/>
                <w14:ligatures w14:val="none"/>
              </w:rPr>
            </m:ctrlPr>
          </m:sSubPr>
          <m:e>
            <m:r>
              <w:rPr>
                <w:rFonts w:ascii="Cambria Math" w:eastAsia="Times New Roman" w:hAnsi="Cambria Math" w:cs="Times New Roman"/>
                <w:kern w:val="0"/>
                <w:sz w:val="28"/>
                <w:szCs w:val="28"/>
                <w:lang w:eastAsia="ru-RU"/>
                <w14:ligatures w14:val="none"/>
              </w:rPr>
              <m:t>t</m:t>
            </m:r>
          </m:e>
          <m:sub>
            <m:r>
              <m:rPr>
                <m:nor/>
              </m:r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m:t>п</m:t>
            </m:r>
          </m:sub>
        </m:sSub>
        <m:r>
          <w:rPr>
            <w:rFonts w:ascii="Cambria Math" w:eastAsia="Times New Roman" w:hAnsi="Cambria Math" w:cs="Times New Roman"/>
            <w:kern w:val="0"/>
            <w:sz w:val="28"/>
            <w:szCs w:val="28"/>
            <w:lang w:eastAsia="ru-RU"/>
            <w14:ligatures w14:val="none"/>
          </w:rPr>
          <m:t>=H/</m:t>
        </m:r>
        <m:sSub>
          <m:sSubPr>
            <m:ctrlPr>
              <w:rPr>
                <w:rFonts w:ascii="Cambria Math" w:eastAsia="Times New Roman" w:hAnsi="Cambria Math" w:cs="Times New Roman"/>
                <w:kern w:val="0"/>
                <w:sz w:val="28"/>
                <w:szCs w:val="28"/>
                <w:lang w:eastAsia="ru-RU"/>
                <w14:ligatures w14:val="none"/>
              </w:rPr>
            </m:ctrlPr>
          </m:sSubPr>
          <m:e>
            <m:r>
              <w:rPr>
                <w:rFonts w:ascii="Cambria Math" w:eastAsia="Times New Roman" w:hAnsi="Cambria Math" w:cs="Times New Roman"/>
                <w:kern w:val="0"/>
                <w:sz w:val="28"/>
                <w:szCs w:val="28"/>
                <w:lang w:eastAsia="ru-RU"/>
                <w14:ligatures w14:val="none"/>
              </w:rPr>
              <m:t>v</m:t>
            </m:r>
          </m:e>
          <m:sub>
            <m:r>
              <m:rPr>
                <m:nor/>
              </m:r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m:t>п</m:t>
            </m:r>
            <m:r>
              <w:rPr>
                <w:rFonts w:ascii="Cambria Math" w:eastAsia="Times New Roman" w:hAnsi="Cambria Math" w:cs="Times New Roman"/>
                <w:kern w:val="0"/>
                <w:sz w:val="28"/>
                <w:szCs w:val="28"/>
                <w:lang w:eastAsia="ru-RU"/>
                <w14:ligatures w14:val="none"/>
              </w:rPr>
              <m:t>.</m:t>
            </m:r>
            <m:r>
              <m:rPr>
                <m:nor/>
              </m:r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m:t>гр</m:t>
            </m:r>
          </m:sub>
        </m:sSub>
        <m:r>
          <w:rPr>
            <w:rFonts w:ascii="Cambria Math" w:eastAsia="Times New Roman" w:hAnsi="Cambria Math" w:cs="Times New Roman"/>
            <w:kern w:val="0"/>
            <w:sz w:val="28"/>
            <w:szCs w:val="28"/>
            <w:lang w:eastAsia="ru-RU"/>
            <w14:ligatures w14:val="none"/>
          </w:rPr>
          <m:t>=8/0,8=10</m:t>
        </m:r>
      </m:oMath>
      <w:r w:rsidRPr="005070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с.</w:t>
      </w:r>
      <w:r w:rsidRPr="005070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 xml:space="preserve">Цикл: </w:t>
      </w:r>
      <m:oMath>
        <m:sSub>
          <m:sSubPr>
            <m:ctrlPr>
              <w:rPr>
                <w:rFonts w:ascii="Cambria Math" w:eastAsia="Times New Roman" w:hAnsi="Cambria Math" w:cs="Times New Roman"/>
                <w:kern w:val="0"/>
                <w:sz w:val="28"/>
                <w:szCs w:val="28"/>
                <w:lang w:eastAsia="ru-RU"/>
                <w14:ligatures w14:val="none"/>
              </w:rPr>
            </m:ctrlPr>
          </m:sSubPr>
          <m:e>
            <m:r>
              <w:rPr>
                <w:rFonts w:ascii="Cambria Math" w:eastAsia="Times New Roman" w:hAnsi="Cambria Math" w:cs="Times New Roman"/>
                <w:kern w:val="0"/>
                <w:sz w:val="28"/>
                <w:szCs w:val="28"/>
                <w:lang w:eastAsia="ru-RU"/>
                <w14:ligatures w14:val="none"/>
              </w:rPr>
              <m:t>T</m:t>
            </m:r>
          </m:e>
          <m:sub>
            <m:r>
              <m:rPr>
                <m:nor/>
              </m:r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m:t>цикл</m:t>
            </m:r>
          </m:sub>
        </m:sSub>
        <m:r>
          <w:rPr>
            <w:rFonts w:ascii="Cambria Math" w:eastAsia="Times New Roman" w:hAnsi="Cambria Math" w:cs="Times New Roman"/>
            <w:kern w:val="0"/>
            <w:sz w:val="28"/>
            <w:szCs w:val="28"/>
            <w:lang w:eastAsia="ru-RU"/>
            <w14:ligatures w14:val="none"/>
          </w:rPr>
          <m:t>=2⋅</m:t>
        </m:r>
        <m:sSub>
          <m:sSubPr>
            <m:ctrlPr>
              <w:rPr>
                <w:rFonts w:ascii="Cambria Math" w:eastAsia="Times New Roman" w:hAnsi="Cambria Math" w:cs="Times New Roman"/>
                <w:kern w:val="0"/>
                <w:sz w:val="28"/>
                <w:szCs w:val="28"/>
                <w:lang w:eastAsia="ru-RU"/>
                <w14:ligatures w14:val="none"/>
              </w:rPr>
            </m:ctrlPr>
          </m:sSubPr>
          <m:e>
            <m:r>
              <w:rPr>
                <w:rFonts w:ascii="Cambria Math" w:eastAsia="Times New Roman" w:hAnsi="Cambria Math" w:cs="Times New Roman"/>
                <w:kern w:val="0"/>
                <w:sz w:val="28"/>
                <w:szCs w:val="28"/>
                <w:lang w:eastAsia="ru-RU"/>
                <w14:ligatures w14:val="none"/>
              </w:rPr>
              <m:t>t</m:t>
            </m:r>
          </m:e>
          <m:sub>
            <m:r>
              <m:rPr>
                <m:nor/>
              </m:r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m:t>п</m:t>
            </m:r>
          </m:sub>
        </m:sSub>
        <m:r>
          <w:rPr>
            <w:rFonts w:ascii="Cambria Math" w:eastAsia="Times New Roman" w:hAnsi="Cambria Math" w:cs="Times New Roman"/>
            <w:kern w:val="0"/>
            <w:sz w:val="28"/>
            <w:szCs w:val="28"/>
            <w:lang w:eastAsia="ru-RU"/>
            <w14:ligatures w14:val="none"/>
          </w:rPr>
          <m:t>+</m:t>
        </m:r>
        <m:sSub>
          <m:sSubPr>
            <m:ctrlPr>
              <w:rPr>
                <w:rFonts w:ascii="Cambria Math" w:eastAsia="Times New Roman" w:hAnsi="Cambria Math" w:cs="Times New Roman"/>
                <w:kern w:val="0"/>
                <w:sz w:val="28"/>
                <w:szCs w:val="28"/>
                <w:lang w:eastAsia="ru-RU"/>
                <w14:ligatures w14:val="none"/>
              </w:rPr>
            </m:ctrlPr>
          </m:sSubPr>
          <m:e>
            <m:r>
              <w:rPr>
                <w:rFonts w:ascii="Cambria Math" w:eastAsia="Times New Roman" w:hAnsi="Cambria Math" w:cs="Times New Roman"/>
                <w:kern w:val="0"/>
                <w:sz w:val="28"/>
                <w:szCs w:val="28"/>
                <w:lang w:eastAsia="ru-RU"/>
                <w14:ligatures w14:val="none"/>
              </w:rPr>
              <m:t>t</m:t>
            </m:r>
          </m:e>
          <m:sub>
            <m:r>
              <m:rPr>
                <m:nor/>
              </m:r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m:t>всп</m:t>
            </m:r>
          </m:sub>
        </m:sSub>
        <m:r>
          <w:rPr>
            <w:rFonts w:ascii="Cambria Math" w:eastAsia="Times New Roman" w:hAnsi="Cambria Math" w:cs="Times New Roman"/>
            <w:kern w:val="0"/>
            <w:sz w:val="28"/>
            <w:szCs w:val="28"/>
            <w:lang w:eastAsia="ru-RU"/>
            <w14:ligatures w14:val="none"/>
          </w:rPr>
          <m:t>=2⋅10+40=60</m:t>
        </m:r>
      </m:oMath>
      <w:r w:rsidRPr="005070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 (опускание примерно столько же).</w:t>
      </w:r>
      <w:r w:rsidRPr="005070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Техническая производительность:</w:t>
      </w:r>
    </w:p>
    <w:p w14:paraId="56320CED" w14:textId="77777777" w:rsidR="0050702E" w:rsidRPr="0050702E" w:rsidRDefault="0050702E" w:rsidP="0050702E">
      <w:pPr>
        <w:numPr>
          <w:ilvl w:val="1"/>
          <w:numId w:val="6"/>
        </w:numPr>
        <w:tabs>
          <w:tab w:val="num" w:pos="851"/>
        </w:tabs>
        <w:spacing w:after="0" w:line="240" w:lineRule="auto"/>
        <w:ind w:left="0" w:firstLine="567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070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Щебень: </w:t>
      </w:r>
      <m:oMath>
        <m:sSub>
          <m:sSubPr>
            <m:ctrlPr>
              <w:rPr>
                <w:rFonts w:ascii="Cambria Math" w:eastAsia="Times New Roman" w:hAnsi="Cambria Math" w:cs="Times New Roman"/>
                <w:kern w:val="0"/>
                <w:sz w:val="28"/>
                <w:szCs w:val="28"/>
                <w:lang w:eastAsia="ru-RU"/>
                <w14:ligatures w14:val="none"/>
              </w:rPr>
            </m:ctrlPr>
          </m:sSubPr>
          <m:e>
            <m:r>
              <w:rPr>
                <w:rFonts w:ascii="Cambria Math" w:eastAsia="Times New Roman" w:hAnsi="Cambria Math" w:cs="Times New Roman"/>
                <w:kern w:val="0"/>
                <w:sz w:val="28"/>
                <w:szCs w:val="28"/>
                <w:lang w:eastAsia="ru-RU"/>
                <w14:ligatures w14:val="none"/>
              </w:rPr>
              <m:t>Q</m:t>
            </m:r>
          </m:e>
          <m:sub>
            <m:r>
              <m:rPr>
                <m:nor/>
              </m:r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m:t>тех</m:t>
            </m:r>
            <m:r>
              <w:rPr>
                <w:rFonts w:ascii="Cambria Math" w:eastAsia="Times New Roman" w:hAnsi="Cambria Math" w:cs="Times New Roman"/>
                <w:kern w:val="0"/>
                <w:sz w:val="28"/>
                <w:szCs w:val="28"/>
                <w:lang w:eastAsia="ru-RU"/>
                <w14:ligatures w14:val="none"/>
              </w:rPr>
              <m:t>.</m:t>
            </m:r>
            <m:r>
              <m:rPr>
                <m:nor/>
              </m:r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m:t>щ</m:t>
            </m:r>
          </m:sub>
        </m:sSub>
        <m:r>
          <w:rPr>
            <w:rFonts w:ascii="Cambria Math" w:eastAsia="Times New Roman" w:hAnsi="Cambria Math" w:cs="Times New Roman"/>
            <w:kern w:val="0"/>
            <w:sz w:val="28"/>
            <w:szCs w:val="28"/>
            <w:lang w:eastAsia="ru-RU"/>
            <w14:ligatures w14:val="none"/>
          </w:rPr>
          <m:t>=</m:t>
        </m:r>
        <m:d>
          <m:dPr>
            <m:sepChr m:val=","/>
            <m:ctrlPr>
              <w:rPr>
                <w:rFonts w:ascii="Cambria Math" w:eastAsia="Times New Roman" w:hAnsi="Cambria Math" w:cs="Times New Roman"/>
                <w:kern w:val="0"/>
                <w:sz w:val="28"/>
                <w:szCs w:val="28"/>
                <w:lang w:eastAsia="ru-RU"/>
                <w14:ligatures w14:val="none"/>
              </w:rPr>
            </m:ctrlPr>
          </m:dPr>
          <m:e>
            <m:r>
              <w:rPr>
                <w:rFonts w:ascii="Cambria Math" w:eastAsia="Times New Roman" w:hAnsi="Cambria Math" w:cs="Times New Roman"/>
                <w:kern w:val="0"/>
                <w:sz w:val="28"/>
                <w:szCs w:val="28"/>
                <w:lang w:eastAsia="ru-RU"/>
                <w14:ligatures w14:val="none"/>
              </w:rPr>
              <m:t>3600</m:t>
            </m:r>
          </m:e>
          <m:e>
            <m:r>
              <w:rPr>
                <w:rFonts w:ascii="Cambria Math" w:eastAsia="Times New Roman" w:hAnsi="Cambria Math" w:cs="Times New Roman"/>
                <w:kern w:val="0"/>
                <w:sz w:val="28"/>
                <w:szCs w:val="28"/>
                <w:lang w:eastAsia="ru-RU"/>
                <w14:ligatures w14:val="none"/>
              </w:rPr>
              <m:t>⋅96</m:t>
            </m:r>
          </m:e>
        </m:d>
        <m:r>
          <w:rPr>
            <w:rFonts w:ascii="Cambria Math" w:eastAsia="Times New Roman" w:hAnsi="Cambria Math" w:cs="Times New Roman"/>
            <w:kern w:val="0"/>
            <w:sz w:val="28"/>
            <w:szCs w:val="28"/>
            <w:lang w:eastAsia="ru-RU"/>
            <w14:ligatures w14:val="none"/>
          </w:rPr>
          <m:t>/60=576</m:t>
        </m:r>
      </m:oMath>
      <w:r w:rsidRPr="005070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т/ч</w:t>
      </w:r>
    </w:p>
    <w:p w14:paraId="5926B357" w14:textId="77777777" w:rsidR="0050702E" w:rsidRPr="0050702E" w:rsidRDefault="0050702E" w:rsidP="0050702E">
      <w:pPr>
        <w:numPr>
          <w:ilvl w:val="1"/>
          <w:numId w:val="6"/>
        </w:numPr>
        <w:tabs>
          <w:tab w:val="num" w:pos="851"/>
        </w:tabs>
        <w:spacing w:after="0" w:line="240" w:lineRule="auto"/>
        <w:ind w:left="0" w:firstLine="567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070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Песок: </w:t>
      </w:r>
      <m:oMath>
        <m:sSub>
          <m:sSubPr>
            <m:ctrlPr>
              <w:rPr>
                <w:rFonts w:ascii="Cambria Math" w:eastAsia="Times New Roman" w:hAnsi="Cambria Math" w:cs="Times New Roman"/>
                <w:kern w:val="0"/>
                <w:sz w:val="28"/>
                <w:szCs w:val="28"/>
                <w:lang w:eastAsia="ru-RU"/>
                <w14:ligatures w14:val="none"/>
              </w:rPr>
            </m:ctrlPr>
          </m:sSubPr>
          <m:e>
            <m:r>
              <w:rPr>
                <w:rFonts w:ascii="Cambria Math" w:eastAsia="Times New Roman" w:hAnsi="Cambria Math" w:cs="Times New Roman"/>
                <w:kern w:val="0"/>
                <w:sz w:val="28"/>
                <w:szCs w:val="28"/>
                <w:lang w:eastAsia="ru-RU"/>
                <w14:ligatures w14:val="none"/>
              </w:rPr>
              <m:t>Q</m:t>
            </m:r>
          </m:e>
          <m:sub>
            <m:r>
              <m:rPr>
                <m:nor/>
              </m:r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m:t>тех</m:t>
            </m:r>
            <m:r>
              <w:rPr>
                <w:rFonts w:ascii="Cambria Math" w:eastAsia="Times New Roman" w:hAnsi="Cambria Math" w:cs="Times New Roman"/>
                <w:kern w:val="0"/>
                <w:sz w:val="28"/>
                <w:szCs w:val="28"/>
                <w:lang w:eastAsia="ru-RU"/>
                <w14:ligatures w14:val="none"/>
              </w:rPr>
              <m:t>.</m:t>
            </m:r>
            <m:r>
              <m:rPr>
                <m:nor/>
              </m:r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m:t>п</m:t>
            </m:r>
          </m:sub>
        </m:sSub>
        <m:r>
          <w:rPr>
            <w:rFonts w:ascii="Cambria Math" w:eastAsia="Times New Roman" w:hAnsi="Cambria Math" w:cs="Times New Roman"/>
            <w:kern w:val="0"/>
            <w:sz w:val="28"/>
            <w:szCs w:val="28"/>
            <w:lang w:eastAsia="ru-RU"/>
            <w14:ligatures w14:val="none"/>
          </w:rPr>
          <m:t>=</m:t>
        </m:r>
        <m:d>
          <m:dPr>
            <m:sepChr m:val=","/>
            <m:ctrlPr>
              <w:rPr>
                <w:rFonts w:ascii="Cambria Math" w:eastAsia="Times New Roman" w:hAnsi="Cambria Math" w:cs="Times New Roman"/>
                <w:kern w:val="0"/>
                <w:sz w:val="28"/>
                <w:szCs w:val="28"/>
                <w:lang w:eastAsia="ru-RU"/>
                <w14:ligatures w14:val="none"/>
              </w:rPr>
            </m:ctrlPr>
          </m:dPr>
          <m:e>
            <m:r>
              <w:rPr>
                <w:rFonts w:ascii="Cambria Math" w:eastAsia="Times New Roman" w:hAnsi="Cambria Math" w:cs="Times New Roman"/>
                <w:kern w:val="0"/>
                <w:sz w:val="28"/>
                <w:szCs w:val="28"/>
                <w:lang w:eastAsia="ru-RU"/>
                <w14:ligatures w14:val="none"/>
              </w:rPr>
              <m:t>3600</m:t>
            </m:r>
          </m:e>
          <m:e>
            <m:r>
              <w:rPr>
                <w:rFonts w:ascii="Cambria Math" w:eastAsia="Times New Roman" w:hAnsi="Cambria Math" w:cs="Times New Roman"/>
                <w:kern w:val="0"/>
                <w:sz w:val="28"/>
                <w:szCs w:val="28"/>
                <w:lang w:eastAsia="ru-RU"/>
                <w14:ligatures w14:val="none"/>
              </w:rPr>
              <m:t>⋅84</m:t>
            </m:r>
          </m:e>
        </m:d>
        <m:r>
          <w:rPr>
            <w:rFonts w:ascii="Cambria Math" w:eastAsia="Times New Roman" w:hAnsi="Cambria Math" w:cs="Times New Roman"/>
            <w:kern w:val="0"/>
            <w:sz w:val="28"/>
            <w:szCs w:val="28"/>
            <w:lang w:eastAsia="ru-RU"/>
            <w14:ligatures w14:val="none"/>
          </w:rPr>
          <m:t>/60=504</m:t>
        </m:r>
      </m:oMath>
      <w:r w:rsidRPr="005070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т/ч</w:t>
      </w:r>
    </w:p>
    <w:p w14:paraId="3CBB093E" w14:textId="77777777" w:rsidR="0050702E" w:rsidRPr="0050702E" w:rsidRDefault="0050702E" w:rsidP="0050702E">
      <w:pPr>
        <w:numPr>
          <w:ilvl w:val="0"/>
          <w:numId w:val="6"/>
        </w:numPr>
        <w:tabs>
          <w:tab w:val="clear" w:pos="720"/>
          <w:tab w:val="num" w:pos="851"/>
        </w:tabs>
        <w:spacing w:after="0" w:line="240" w:lineRule="auto"/>
        <w:ind w:left="0" w:firstLine="567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070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Коэффициент по грузоподъёмности:</w:t>
      </w:r>
    </w:p>
    <w:p w14:paraId="6E5E53EE" w14:textId="77777777" w:rsidR="0050702E" w:rsidRPr="0050702E" w:rsidRDefault="0050702E" w:rsidP="0050702E">
      <w:pPr>
        <w:numPr>
          <w:ilvl w:val="1"/>
          <w:numId w:val="6"/>
        </w:numPr>
        <w:tabs>
          <w:tab w:val="num" w:pos="851"/>
        </w:tabs>
        <w:spacing w:after="0" w:line="240" w:lineRule="auto"/>
        <w:ind w:left="0" w:firstLine="567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kern w:val="0"/>
                <w:sz w:val="28"/>
                <w:szCs w:val="28"/>
                <w:lang w:eastAsia="ru-RU"/>
                <w14:ligatures w14:val="none"/>
              </w:rPr>
            </m:ctrlPr>
          </m:sSubPr>
          <m:e>
            <m:r>
              <w:rPr>
                <w:rFonts w:ascii="Cambria Math" w:eastAsia="Times New Roman" w:hAnsi="Cambria Math" w:cs="Times New Roman"/>
                <w:kern w:val="0"/>
                <w:sz w:val="28"/>
                <w:szCs w:val="28"/>
                <w:lang w:eastAsia="ru-RU"/>
                <w14:ligatures w14:val="none"/>
              </w:rPr>
              <m:t>k</m:t>
            </m:r>
          </m:e>
          <m:sub>
            <m:r>
              <m:rPr>
                <m:nor/>
              </m:r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m:t>гр</m:t>
            </m:r>
            <m:r>
              <w:rPr>
                <w:rFonts w:ascii="Cambria Math" w:eastAsia="Times New Roman" w:hAnsi="Cambria Math" w:cs="Times New Roman"/>
                <w:kern w:val="0"/>
                <w:sz w:val="28"/>
                <w:szCs w:val="28"/>
                <w:lang w:eastAsia="ru-RU"/>
                <w14:ligatures w14:val="none"/>
              </w:rPr>
              <m:t>.</m:t>
            </m:r>
            <m:r>
              <m:rPr>
                <m:nor/>
              </m:r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m:t>щ</m:t>
            </m:r>
          </m:sub>
        </m:sSub>
        <m:r>
          <w:rPr>
            <w:rFonts w:ascii="Cambria Math" w:eastAsia="Times New Roman" w:hAnsi="Cambria Math" w:cs="Times New Roman"/>
            <w:kern w:val="0"/>
            <w:sz w:val="28"/>
            <w:szCs w:val="28"/>
            <w:lang w:eastAsia="ru-RU"/>
            <w14:ligatures w14:val="none"/>
          </w:rPr>
          <m:t>=9,6/20=0,48</m:t>
        </m:r>
      </m:oMath>
    </w:p>
    <w:p w14:paraId="33C6CB72" w14:textId="77777777" w:rsidR="0050702E" w:rsidRPr="0050702E" w:rsidRDefault="0050702E" w:rsidP="0050702E">
      <w:pPr>
        <w:numPr>
          <w:ilvl w:val="1"/>
          <w:numId w:val="6"/>
        </w:numPr>
        <w:tabs>
          <w:tab w:val="num" w:pos="851"/>
        </w:tabs>
        <w:spacing w:after="0" w:line="240" w:lineRule="auto"/>
        <w:ind w:left="0" w:firstLine="567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kern w:val="0"/>
                <w:sz w:val="28"/>
                <w:szCs w:val="28"/>
                <w:lang w:eastAsia="ru-RU"/>
                <w14:ligatures w14:val="none"/>
              </w:rPr>
            </m:ctrlPr>
          </m:sSubPr>
          <m:e>
            <m:r>
              <w:rPr>
                <w:rFonts w:ascii="Cambria Math" w:eastAsia="Times New Roman" w:hAnsi="Cambria Math" w:cs="Times New Roman"/>
                <w:kern w:val="0"/>
                <w:sz w:val="28"/>
                <w:szCs w:val="28"/>
                <w:lang w:eastAsia="ru-RU"/>
                <w14:ligatures w14:val="none"/>
              </w:rPr>
              <m:t>k</m:t>
            </m:r>
          </m:e>
          <m:sub>
            <m:r>
              <m:rPr>
                <m:nor/>
              </m:r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m:t>гр</m:t>
            </m:r>
            <m:r>
              <w:rPr>
                <w:rFonts w:ascii="Cambria Math" w:eastAsia="Times New Roman" w:hAnsi="Cambria Math" w:cs="Times New Roman"/>
                <w:kern w:val="0"/>
                <w:sz w:val="28"/>
                <w:szCs w:val="28"/>
                <w:lang w:eastAsia="ru-RU"/>
                <w14:ligatures w14:val="none"/>
              </w:rPr>
              <m:t>.</m:t>
            </m:r>
            <m:r>
              <m:rPr>
                <m:nor/>
              </m:r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m:t>п</m:t>
            </m:r>
          </m:sub>
        </m:sSub>
        <m:r>
          <w:rPr>
            <w:rFonts w:ascii="Cambria Math" w:eastAsia="Times New Roman" w:hAnsi="Cambria Math" w:cs="Times New Roman"/>
            <w:kern w:val="0"/>
            <w:sz w:val="28"/>
            <w:szCs w:val="28"/>
            <w:lang w:eastAsia="ru-RU"/>
            <w14:ligatures w14:val="none"/>
          </w:rPr>
          <m:t>=8,4/20=0,42</m:t>
        </m:r>
      </m:oMath>
      <w:r w:rsidRPr="005070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Эксплуатационная:</w:t>
      </w:r>
    </w:p>
    <w:p w14:paraId="6C77A329" w14:textId="77777777" w:rsidR="0050702E" w:rsidRPr="0050702E" w:rsidRDefault="0050702E" w:rsidP="0050702E">
      <w:pPr>
        <w:numPr>
          <w:ilvl w:val="1"/>
          <w:numId w:val="6"/>
        </w:numPr>
        <w:tabs>
          <w:tab w:val="num" w:pos="851"/>
        </w:tabs>
        <w:spacing w:after="0" w:line="240" w:lineRule="auto"/>
        <w:ind w:left="0" w:firstLine="567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kern w:val="0"/>
                <w:sz w:val="28"/>
                <w:szCs w:val="28"/>
                <w:lang w:eastAsia="ru-RU"/>
                <w14:ligatures w14:val="none"/>
              </w:rPr>
            </m:ctrlPr>
          </m:sSubPr>
          <m:e>
            <m:r>
              <w:rPr>
                <w:rFonts w:ascii="Cambria Math" w:eastAsia="Times New Roman" w:hAnsi="Cambria Math" w:cs="Times New Roman"/>
                <w:kern w:val="0"/>
                <w:sz w:val="28"/>
                <w:szCs w:val="28"/>
                <w:lang w:eastAsia="ru-RU"/>
                <w14:ligatures w14:val="none"/>
              </w:rPr>
              <m:t>Q</m:t>
            </m:r>
          </m:e>
          <m:sub>
            <m:r>
              <m:rPr>
                <m:nor/>
              </m:r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m:t>эксп</m:t>
            </m:r>
            <m:r>
              <w:rPr>
                <w:rFonts w:ascii="Cambria Math" w:eastAsia="Times New Roman" w:hAnsi="Cambria Math" w:cs="Times New Roman"/>
                <w:kern w:val="0"/>
                <w:sz w:val="28"/>
                <w:szCs w:val="28"/>
                <w:lang w:eastAsia="ru-RU"/>
                <w14:ligatures w14:val="none"/>
              </w:rPr>
              <m:t>.</m:t>
            </m:r>
            <m:r>
              <m:rPr>
                <m:nor/>
              </m:r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m:t>щ</m:t>
            </m:r>
          </m:sub>
        </m:sSub>
        <m:r>
          <w:rPr>
            <w:rFonts w:ascii="Cambria Math" w:eastAsia="Times New Roman" w:hAnsi="Cambria Math" w:cs="Times New Roman"/>
            <w:kern w:val="0"/>
            <w:sz w:val="28"/>
            <w:szCs w:val="28"/>
            <w:lang w:eastAsia="ru-RU"/>
            <w14:ligatures w14:val="none"/>
          </w:rPr>
          <m:t>=576⋅0,7⋅0,48=193,5</m:t>
        </m:r>
      </m:oMath>
      <w:r w:rsidRPr="005070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т/ч</w:t>
      </w:r>
    </w:p>
    <w:p w14:paraId="44BB586D" w14:textId="77777777" w:rsidR="0050702E" w:rsidRPr="0050702E" w:rsidRDefault="0050702E" w:rsidP="0050702E">
      <w:pPr>
        <w:numPr>
          <w:ilvl w:val="1"/>
          <w:numId w:val="6"/>
        </w:numPr>
        <w:tabs>
          <w:tab w:val="num" w:pos="851"/>
        </w:tabs>
        <w:spacing w:after="0" w:line="240" w:lineRule="auto"/>
        <w:ind w:left="0" w:firstLine="567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kern w:val="0"/>
                <w:sz w:val="28"/>
                <w:szCs w:val="28"/>
                <w:lang w:eastAsia="ru-RU"/>
                <w14:ligatures w14:val="none"/>
              </w:rPr>
            </m:ctrlPr>
          </m:sSubPr>
          <m:e>
            <m:r>
              <w:rPr>
                <w:rFonts w:ascii="Cambria Math" w:eastAsia="Times New Roman" w:hAnsi="Cambria Math" w:cs="Times New Roman"/>
                <w:kern w:val="0"/>
                <w:sz w:val="28"/>
                <w:szCs w:val="28"/>
                <w:lang w:eastAsia="ru-RU"/>
                <w14:ligatures w14:val="none"/>
              </w:rPr>
              <m:t>Q</m:t>
            </m:r>
          </m:e>
          <m:sub>
            <m:r>
              <m:rPr>
                <m:nor/>
              </m:r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m:t>эксп</m:t>
            </m:r>
            <m:r>
              <w:rPr>
                <w:rFonts w:ascii="Cambria Math" w:eastAsia="Times New Roman" w:hAnsi="Cambria Math" w:cs="Times New Roman"/>
                <w:kern w:val="0"/>
                <w:sz w:val="28"/>
                <w:szCs w:val="28"/>
                <w:lang w:eastAsia="ru-RU"/>
                <w14:ligatures w14:val="none"/>
              </w:rPr>
              <m:t>.</m:t>
            </m:r>
            <m:r>
              <m:rPr>
                <m:nor/>
              </m:rP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m:t>п</m:t>
            </m:r>
          </m:sub>
        </m:sSub>
        <m:r>
          <w:rPr>
            <w:rFonts w:ascii="Cambria Math" w:eastAsia="Times New Roman" w:hAnsi="Cambria Math" w:cs="Times New Roman"/>
            <w:kern w:val="0"/>
            <w:sz w:val="28"/>
            <w:szCs w:val="28"/>
            <w:lang w:eastAsia="ru-RU"/>
            <w14:ligatures w14:val="none"/>
          </w:rPr>
          <m:t>=504⋅0,7⋅0,42=148,2</m:t>
        </m:r>
      </m:oMath>
      <w:r w:rsidRPr="005070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т/ч</w:t>
      </w:r>
    </w:p>
    <w:p w14:paraId="3820CC9A" w14:textId="77777777" w:rsidR="0050702E" w:rsidRPr="0050702E" w:rsidRDefault="0050702E" w:rsidP="005070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0702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Задача 2. Подбор грузозахвата и оценка режима работы</w:t>
      </w:r>
    </w:p>
    <w:p w14:paraId="5D5609EF" w14:textId="77777777" w:rsidR="0050702E" w:rsidRPr="0050702E" w:rsidRDefault="0050702E" w:rsidP="005070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070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Дано: нужно перегружать контейнеры массой до 24 т, высота подъёма 12 м, интенсивность высокая (непрерывная работа 7–8 часов). Кран с номинальной грузоподъёмностью 25 т.</w:t>
      </w:r>
    </w:p>
    <w:p w14:paraId="48C7F56F" w14:textId="77777777" w:rsidR="0050702E" w:rsidRPr="0050702E" w:rsidRDefault="0050702E" w:rsidP="0050702E">
      <w:pPr>
        <w:tabs>
          <w:tab w:val="left" w:pos="170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070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Требуется:</w:t>
      </w:r>
    </w:p>
    <w:p w14:paraId="3A1F7479" w14:textId="77777777" w:rsidR="0050702E" w:rsidRPr="0050702E" w:rsidRDefault="0050702E" w:rsidP="0050702E">
      <w:pPr>
        <w:numPr>
          <w:ilvl w:val="0"/>
          <w:numId w:val="7"/>
        </w:numPr>
        <w:tabs>
          <w:tab w:val="left" w:pos="170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070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Предложить тип грузозахватного устройства и обосновать.</w:t>
      </w:r>
    </w:p>
    <w:p w14:paraId="63C414EE" w14:textId="77777777" w:rsidR="0050702E" w:rsidRPr="0050702E" w:rsidRDefault="0050702E" w:rsidP="0050702E">
      <w:pPr>
        <w:numPr>
          <w:ilvl w:val="0"/>
          <w:numId w:val="7"/>
        </w:numPr>
        <w:tabs>
          <w:tab w:val="left" w:pos="170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070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Определить режим работы крана (лёгкий/средний/тяжёлый) и пояснить, почему это важно для эксплуатации.</w:t>
      </w:r>
    </w:p>
    <w:p w14:paraId="7463D988" w14:textId="77777777" w:rsidR="0050702E" w:rsidRPr="0050702E" w:rsidRDefault="0050702E" w:rsidP="0050702E">
      <w:pPr>
        <w:tabs>
          <w:tab w:val="left" w:pos="170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0702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Образец ответа:</w:t>
      </w:r>
    </w:p>
    <w:p w14:paraId="359D25E7" w14:textId="77777777" w:rsidR="0050702E" w:rsidRPr="0050702E" w:rsidRDefault="0050702E" w:rsidP="0050702E">
      <w:pPr>
        <w:numPr>
          <w:ilvl w:val="0"/>
          <w:numId w:val="8"/>
        </w:numPr>
        <w:tabs>
          <w:tab w:val="left" w:pos="170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070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Спредер (автоматический контейнерный захват) — он рассчитан на типоразмеры контейнеров, обеспечивает быструю навеску/съём, повышает безопасность и производительность.</w:t>
      </w:r>
    </w:p>
    <w:p w14:paraId="68C3CD2E" w14:textId="77777777" w:rsidR="0050702E" w:rsidRPr="0050702E" w:rsidRDefault="0050702E" w:rsidP="0050702E">
      <w:pPr>
        <w:numPr>
          <w:ilvl w:val="0"/>
          <w:numId w:val="8"/>
        </w:numPr>
        <w:tabs>
          <w:tab w:val="left" w:pos="170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070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Режим — тяжёлый: высокая интенсивность, почти полная загрузка по массе, длительная непрерывная работа. Это влияет на требования к прочности металлоконструкций, на периодичность ТО и ремонтов, на расчёт ресурса.</w:t>
      </w:r>
    </w:p>
    <w:p w14:paraId="28034F6F" w14:textId="77777777" w:rsidR="0050702E" w:rsidRPr="0050702E" w:rsidRDefault="0050702E" w:rsidP="005070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0702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Задача 3. Расчёт потребного парка машин</w:t>
      </w:r>
    </w:p>
    <w:p w14:paraId="220B0CC6" w14:textId="77777777" w:rsidR="0050702E" w:rsidRPr="0050702E" w:rsidRDefault="0050702E" w:rsidP="005070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070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Дано: суточный объём перегрузки 1200 т, работа в 2 смены по 8 часов, эксплуатационная производительность одной машины 180 т/ч (с учётом простоев и неравномерности).</w:t>
      </w:r>
    </w:p>
    <w:p w14:paraId="1CF5CB4B" w14:textId="77777777" w:rsidR="0050702E" w:rsidRPr="0050702E" w:rsidRDefault="0050702E" w:rsidP="005070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070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Требуется: рассчитать минимальное количество машин, необходимое для выполнения плана.</w:t>
      </w:r>
    </w:p>
    <w:p w14:paraId="1C84BB0A" w14:textId="77777777" w:rsidR="0050702E" w:rsidRPr="0050702E" w:rsidRDefault="0050702E" w:rsidP="005070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0702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Решение:</w:t>
      </w:r>
    </w:p>
    <w:p w14:paraId="2B082A5A" w14:textId="77777777" w:rsidR="0050702E" w:rsidRPr="0050702E" w:rsidRDefault="0050702E" w:rsidP="0050702E">
      <w:pPr>
        <w:numPr>
          <w:ilvl w:val="0"/>
          <w:numId w:val="9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070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Фонд времени в сутки: </w:t>
      </w:r>
      <m:oMath>
        <m:r>
          <w:rPr>
            <w:rFonts w:ascii="Cambria Math" w:eastAsia="Times New Roman" w:hAnsi="Cambria Math" w:cs="Times New Roman"/>
            <w:kern w:val="0"/>
            <w:sz w:val="28"/>
            <w:szCs w:val="28"/>
            <w:lang w:eastAsia="ru-RU"/>
            <w14:ligatures w14:val="none"/>
          </w:rPr>
          <m:t>2⋅8=16</m:t>
        </m:r>
      </m:oMath>
      <w:r w:rsidRPr="005070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ч</w:t>
      </w:r>
    </w:p>
    <w:p w14:paraId="734D8F9D" w14:textId="77777777" w:rsidR="0050702E" w:rsidRPr="0050702E" w:rsidRDefault="0050702E" w:rsidP="0050702E">
      <w:pPr>
        <w:numPr>
          <w:ilvl w:val="0"/>
          <w:numId w:val="9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070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Производительность одной машины в сутки: </w:t>
      </w:r>
      <m:oMath>
        <m:r>
          <w:rPr>
            <w:rFonts w:ascii="Cambria Math" w:eastAsia="Times New Roman" w:hAnsi="Cambria Math" w:cs="Times New Roman"/>
            <w:kern w:val="0"/>
            <w:sz w:val="28"/>
            <w:szCs w:val="28"/>
            <w:lang w:eastAsia="ru-RU"/>
            <w14:ligatures w14:val="none"/>
          </w:rPr>
          <m:t>180⋅16=2880</m:t>
        </m:r>
      </m:oMath>
      <w:r w:rsidRPr="005070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т/сут</w:t>
      </w:r>
    </w:p>
    <w:p w14:paraId="018B80D6" w14:textId="77777777" w:rsidR="0050702E" w:rsidRPr="0050702E" w:rsidRDefault="0050702E" w:rsidP="0050702E">
      <w:pPr>
        <w:numPr>
          <w:ilvl w:val="0"/>
          <w:numId w:val="9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5070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Потребное количество: </w:t>
      </w:r>
      <m:oMath>
        <m:r>
          <w:rPr>
            <w:rFonts w:ascii="Cambria Math" w:eastAsia="Times New Roman" w:hAnsi="Cambria Math" w:cs="Times New Roman"/>
            <w:kern w:val="0"/>
            <w:sz w:val="28"/>
            <w:szCs w:val="28"/>
            <w:lang w:eastAsia="ru-RU"/>
            <w14:ligatures w14:val="none"/>
          </w:rPr>
          <m:t>N=1200/2880=0,417</m:t>
        </m:r>
      </m:oMath>
      <w:r w:rsidRPr="005070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значит, достаточно </w:t>
      </w:r>
      <w:r w:rsidRPr="0050702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1 машины</w:t>
      </w:r>
      <w:r w:rsidRPr="005070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  <w:r w:rsidRPr="0050702E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/>
        <w:t>(Если условия жёстче — например, пики нагрузки, — можно добавить коэффициент неравномерности 1,2–1,3 и пересчитать.)</w:t>
      </w:r>
    </w:p>
    <w:p w14:paraId="5250D605" w14:textId="77777777" w:rsidR="0050702E" w:rsidRPr="0050702E" w:rsidRDefault="0050702E" w:rsidP="0050702E">
      <w:pPr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:lang w:eastAsia="ru-RU"/>
          <w14:ligatures w14:val="none"/>
        </w:rPr>
      </w:pPr>
      <w:r w:rsidRPr="0050702E">
        <w:rPr>
          <w:rFonts w:ascii="Times New Roman" w:eastAsia="Times New Roman" w:hAnsi="Times New Roman" w:cs="Times New Roman"/>
          <w:b/>
          <w:bCs/>
          <w:kern w:val="0"/>
          <w:sz w:val="40"/>
          <w:szCs w:val="40"/>
          <w:lang w:eastAsia="ru-RU"/>
          <w14:ligatures w14:val="none"/>
        </w:rPr>
        <w:t>Критерии оценивания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30"/>
        <w:gridCol w:w="2686"/>
        <w:gridCol w:w="2026"/>
        <w:gridCol w:w="2703"/>
      </w:tblGrid>
      <w:tr w:rsidR="0050702E" w:rsidRPr="0050702E" w14:paraId="2AA8486C" w14:textId="77777777" w:rsidTr="0050702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22F4DFE" w14:textId="77777777" w:rsidR="0050702E" w:rsidRPr="0050702E" w:rsidRDefault="0050702E" w:rsidP="005070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702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Показатель</w:t>
            </w:r>
          </w:p>
        </w:tc>
        <w:tc>
          <w:tcPr>
            <w:tcW w:w="0" w:type="auto"/>
            <w:vAlign w:val="center"/>
            <w:hideMark/>
          </w:tcPr>
          <w:p w14:paraId="6BCFCA62" w14:textId="77777777" w:rsidR="0050702E" w:rsidRPr="0050702E" w:rsidRDefault="0050702E" w:rsidP="005070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702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Отлично</w:t>
            </w:r>
          </w:p>
        </w:tc>
        <w:tc>
          <w:tcPr>
            <w:tcW w:w="0" w:type="auto"/>
            <w:vAlign w:val="center"/>
            <w:hideMark/>
          </w:tcPr>
          <w:p w14:paraId="1D940BE4" w14:textId="77777777" w:rsidR="0050702E" w:rsidRPr="0050702E" w:rsidRDefault="0050702E" w:rsidP="005070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702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Хорошо</w:t>
            </w:r>
          </w:p>
        </w:tc>
        <w:tc>
          <w:tcPr>
            <w:tcW w:w="0" w:type="auto"/>
            <w:vAlign w:val="center"/>
            <w:hideMark/>
          </w:tcPr>
          <w:p w14:paraId="5398DECD" w14:textId="77777777" w:rsidR="0050702E" w:rsidRPr="0050702E" w:rsidRDefault="0050702E" w:rsidP="005070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702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Удовлетворительно</w:t>
            </w:r>
          </w:p>
        </w:tc>
      </w:tr>
      <w:tr w:rsidR="0050702E" w:rsidRPr="0050702E" w14:paraId="48B507F4" w14:textId="77777777" w:rsidTr="0050702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EF2AEF" w14:textId="77777777" w:rsidR="0050702E" w:rsidRPr="0050702E" w:rsidRDefault="0050702E" w:rsidP="005070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702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Правильность формул и обозначений</w:t>
            </w:r>
          </w:p>
        </w:tc>
        <w:tc>
          <w:tcPr>
            <w:tcW w:w="0" w:type="auto"/>
            <w:vAlign w:val="center"/>
            <w:hideMark/>
          </w:tcPr>
          <w:p w14:paraId="364EC22E" w14:textId="77777777" w:rsidR="0050702E" w:rsidRPr="0050702E" w:rsidRDefault="0050702E" w:rsidP="005070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702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Все формулы и символы корректны</w:t>
            </w:r>
          </w:p>
        </w:tc>
        <w:tc>
          <w:tcPr>
            <w:tcW w:w="0" w:type="auto"/>
            <w:vAlign w:val="center"/>
            <w:hideMark/>
          </w:tcPr>
          <w:p w14:paraId="067C30C3" w14:textId="77777777" w:rsidR="0050702E" w:rsidRPr="0050702E" w:rsidRDefault="0050702E" w:rsidP="005070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702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1–2 неточности в обозначениях</w:t>
            </w:r>
          </w:p>
        </w:tc>
        <w:tc>
          <w:tcPr>
            <w:tcW w:w="0" w:type="auto"/>
            <w:vAlign w:val="center"/>
            <w:hideMark/>
          </w:tcPr>
          <w:p w14:paraId="65675858" w14:textId="77777777" w:rsidR="0050702E" w:rsidRPr="0050702E" w:rsidRDefault="0050702E" w:rsidP="005070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702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Ошибки в формулах или путаница в символах</w:t>
            </w:r>
          </w:p>
        </w:tc>
      </w:tr>
      <w:tr w:rsidR="0050702E" w:rsidRPr="0050702E" w14:paraId="14B6140C" w14:textId="77777777" w:rsidTr="0050702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FEE944" w14:textId="77777777" w:rsidR="0050702E" w:rsidRPr="0050702E" w:rsidRDefault="0050702E" w:rsidP="005070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702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Арифметика и логика</w:t>
            </w:r>
          </w:p>
        </w:tc>
        <w:tc>
          <w:tcPr>
            <w:tcW w:w="0" w:type="auto"/>
            <w:vAlign w:val="center"/>
            <w:hideMark/>
          </w:tcPr>
          <w:p w14:paraId="4547B670" w14:textId="77777777" w:rsidR="0050702E" w:rsidRPr="0050702E" w:rsidRDefault="0050702E" w:rsidP="005070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702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Все расчёты верны, есть промежуточные шаги</w:t>
            </w:r>
          </w:p>
        </w:tc>
        <w:tc>
          <w:tcPr>
            <w:tcW w:w="0" w:type="auto"/>
            <w:vAlign w:val="center"/>
            <w:hideMark/>
          </w:tcPr>
          <w:p w14:paraId="6B2EAD45" w14:textId="77777777" w:rsidR="0050702E" w:rsidRPr="0050702E" w:rsidRDefault="0050702E" w:rsidP="005070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702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 ошибка в расчёте, логика в целом верна</w:t>
            </w:r>
          </w:p>
        </w:tc>
        <w:tc>
          <w:tcPr>
            <w:tcW w:w="0" w:type="auto"/>
            <w:vAlign w:val="center"/>
            <w:hideMark/>
          </w:tcPr>
          <w:p w14:paraId="78BA0DF3" w14:textId="77777777" w:rsidR="0050702E" w:rsidRPr="0050702E" w:rsidRDefault="0050702E" w:rsidP="005070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702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Много ошибок, логика нарушена</w:t>
            </w:r>
          </w:p>
        </w:tc>
      </w:tr>
      <w:tr w:rsidR="0050702E" w:rsidRPr="0050702E" w14:paraId="68FA2284" w14:textId="77777777" w:rsidTr="0050702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2BD213" w14:textId="77777777" w:rsidR="0050702E" w:rsidRPr="0050702E" w:rsidRDefault="0050702E" w:rsidP="005070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702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Обоснование выбора</w:t>
            </w:r>
          </w:p>
        </w:tc>
        <w:tc>
          <w:tcPr>
            <w:tcW w:w="0" w:type="auto"/>
            <w:vAlign w:val="center"/>
            <w:hideMark/>
          </w:tcPr>
          <w:p w14:paraId="3426E1D8" w14:textId="77777777" w:rsidR="0050702E" w:rsidRPr="0050702E" w:rsidRDefault="0050702E" w:rsidP="005070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702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Чётко обоснован тип захвата, режим, учтены условия</w:t>
            </w:r>
          </w:p>
        </w:tc>
        <w:tc>
          <w:tcPr>
            <w:tcW w:w="0" w:type="auto"/>
            <w:vAlign w:val="center"/>
            <w:hideMark/>
          </w:tcPr>
          <w:p w14:paraId="52B2E51F" w14:textId="77777777" w:rsidR="0050702E" w:rsidRPr="0050702E" w:rsidRDefault="0050702E" w:rsidP="005070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702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Есть обоснование, но не все факторы учтены</w:t>
            </w:r>
          </w:p>
        </w:tc>
        <w:tc>
          <w:tcPr>
            <w:tcW w:w="0" w:type="auto"/>
            <w:vAlign w:val="center"/>
            <w:hideMark/>
          </w:tcPr>
          <w:p w14:paraId="340CC54E" w14:textId="77777777" w:rsidR="0050702E" w:rsidRPr="0050702E" w:rsidRDefault="0050702E" w:rsidP="005070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702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Выбор сделан без обоснования</w:t>
            </w:r>
          </w:p>
        </w:tc>
      </w:tr>
      <w:tr w:rsidR="0050702E" w:rsidRPr="0050702E" w14:paraId="5597C67F" w14:textId="77777777" w:rsidTr="0050702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0B1258" w14:textId="77777777" w:rsidR="0050702E" w:rsidRPr="0050702E" w:rsidRDefault="0050702E" w:rsidP="005070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702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Оформление</w:t>
            </w:r>
          </w:p>
        </w:tc>
        <w:tc>
          <w:tcPr>
            <w:tcW w:w="0" w:type="auto"/>
            <w:vAlign w:val="center"/>
            <w:hideMark/>
          </w:tcPr>
          <w:p w14:paraId="46CBA57E" w14:textId="77777777" w:rsidR="0050702E" w:rsidRPr="0050702E" w:rsidRDefault="0050702E" w:rsidP="005070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702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Аккуратные записи, единицы измерения везде, пояснения к результатам</w:t>
            </w:r>
          </w:p>
        </w:tc>
        <w:tc>
          <w:tcPr>
            <w:tcW w:w="0" w:type="auto"/>
            <w:vAlign w:val="center"/>
            <w:hideMark/>
          </w:tcPr>
          <w:p w14:paraId="0D989F5B" w14:textId="77777777" w:rsidR="0050702E" w:rsidRPr="0050702E" w:rsidRDefault="0050702E" w:rsidP="005070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702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Единицы измерения пропущены в 1–2 местах</w:t>
            </w:r>
          </w:p>
        </w:tc>
        <w:tc>
          <w:tcPr>
            <w:tcW w:w="0" w:type="auto"/>
            <w:vAlign w:val="center"/>
            <w:hideMark/>
          </w:tcPr>
          <w:p w14:paraId="33260B99" w14:textId="77777777" w:rsidR="0050702E" w:rsidRPr="0050702E" w:rsidRDefault="0050702E" w:rsidP="0050702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50702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Хаотичное оформление, нет единиц измерения</w:t>
            </w:r>
          </w:p>
        </w:tc>
      </w:tr>
    </w:tbl>
    <w:p w14:paraId="3AA6CEC7" w14:textId="7206EDD2" w:rsidR="0050702E" w:rsidRPr="0050702E" w:rsidRDefault="0050702E" w:rsidP="005070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sectPr w:rsidR="0050702E" w:rsidRPr="0050702E" w:rsidSect="0050702E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A6162A"/>
    <w:multiLevelType w:val="multilevel"/>
    <w:tmpl w:val="F058F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93269F9"/>
    <w:multiLevelType w:val="multilevel"/>
    <w:tmpl w:val="6A0EFB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95D4752"/>
    <w:multiLevelType w:val="multilevel"/>
    <w:tmpl w:val="B8A294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A7D72A6"/>
    <w:multiLevelType w:val="multilevel"/>
    <w:tmpl w:val="2CD2C5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95A26DB"/>
    <w:multiLevelType w:val="multilevel"/>
    <w:tmpl w:val="AD0EA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29E046B"/>
    <w:multiLevelType w:val="multilevel"/>
    <w:tmpl w:val="78942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4D936CD"/>
    <w:multiLevelType w:val="multilevel"/>
    <w:tmpl w:val="46FA5B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24E5809"/>
    <w:multiLevelType w:val="multilevel"/>
    <w:tmpl w:val="492ED9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67B19F7"/>
    <w:multiLevelType w:val="multilevel"/>
    <w:tmpl w:val="BF3E4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ACC2796"/>
    <w:multiLevelType w:val="multilevel"/>
    <w:tmpl w:val="BF68A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24548471">
    <w:abstractNumId w:val="8"/>
  </w:num>
  <w:num w:numId="2" w16cid:durableId="1645695548">
    <w:abstractNumId w:val="5"/>
  </w:num>
  <w:num w:numId="3" w16cid:durableId="1362323506">
    <w:abstractNumId w:val="4"/>
  </w:num>
  <w:num w:numId="4" w16cid:durableId="1506169987">
    <w:abstractNumId w:val="0"/>
  </w:num>
  <w:num w:numId="5" w16cid:durableId="1134059582">
    <w:abstractNumId w:val="1"/>
  </w:num>
  <w:num w:numId="6" w16cid:durableId="1185439606">
    <w:abstractNumId w:val="7"/>
  </w:num>
  <w:num w:numId="7" w16cid:durableId="933245457">
    <w:abstractNumId w:val="2"/>
  </w:num>
  <w:num w:numId="8" w16cid:durableId="1469013554">
    <w:abstractNumId w:val="6"/>
  </w:num>
  <w:num w:numId="9" w16cid:durableId="1535265096">
    <w:abstractNumId w:val="9"/>
  </w:num>
  <w:num w:numId="10" w16cid:durableId="148473404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02E"/>
    <w:rsid w:val="000B04A4"/>
    <w:rsid w:val="0050702E"/>
    <w:rsid w:val="00A02062"/>
    <w:rsid w:val="00A80292"/>
    <w:rsid w:val="00EB35B1"/>
    <w:rsid w:val="00ED6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58CC2E"/>
  <w15:chartTrackingRefBased/>
  <w15:docId w15:val="{6DC5CD70-BC2E-467A-A316-AC95A4451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070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070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0702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070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0702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070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070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70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070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0702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070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0702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0702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0702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0702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0702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0702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0702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070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070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070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070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070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0702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0702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0702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0702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0702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0702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886</Words>
  <Characters>5056</Characters>
  <Application>Microsoft Office Word</Application>
  <DocSecurity>0</DocSecurity>
  <Lines>42</Lines>
  <Paragraphs>11</Paragraphs>
  <ScaleCrop>false</ScaleCrop>
  <Company/>
  <LinksUpToDate>false</LinksUpToDate>
  <CharactersWithSpaces>5931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Воронцова</dc:creator>
  <cp:keywords/>
  <dc:description/>
  <cp:lastModifiedBy>Юлия Воронцова</cp:lastModifiedBy>
  <cp:revision>2</cp:revision>
  <dcterms:created xsi:type="dcterms:W3CDTF">2026-11-01T08:28:00Z</dcterms:created>
  <dcterms:modified xsi:type="dcterms:W3CDTF">2026-11-01T08:34:00Z</dcterms:modified>
</cp:coreProperties>
</file>