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P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DC2740">
        <w:rPr>
          <w:rFonts w:ascii="Times New Roman" w:hAnsi="Times New Roman" w:cs="Times New Roman"/>
          <w:b/>
          <w:color w:val="7030A0"/>
          <w:sz w:val="36"/>
          <w:szCs w:val="36"/>
        </w:rPr>
        <w:t>Современные методики и технологии музыкального воспитания дошкольников в условиях внедрения ФГОС ДОУ</w:t>
      </w: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653377" cy="4253260"/>
            <wp:effectExtent l="0" t="0" r="5080" b="0"/>
            <wp:docPr id="1" name="Рисунок 1" descr="C:\Users\Сказка\Desktop\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казка\Desktop\музы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103" cy="425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Default="00DC2740" w:rsidP="00DC27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2740" w:rsidRPr="00DC2740" w:rsidRDefault="00DC2740" w:rsidP="00DC27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Серафимова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Инна Владимировна</w:t>
      </w:r>
    </w:p>
    <w:p w:rsidR="00DC2740" w:rsidRDefault="00DC2740" w:rsidP="00DC274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</w:t>
      </w:r>
      <w:r w:rsidRPr="00DC2740">
        <w:rPr>
          <w:rFonts w:ascii="Times New Roman" w:hAnsi="Times New Roman" w:cs="Times New Roman"/>
          <w:i/>
          <w:iCs/>
          <w:sz w:val="24"/>
          <w:szCs w:val="24"/>
        </w:rPr>
        <w:t>Музыкальный руководитель, </w:t>
      </w:r>
    </w:p>
    <w:p w:rsidR="00DC2740" w:rsidRPr="00DC2740" w:rsidRDefault="00DC2740" w:rsidP="00DC27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МБДОУ «СКАЗКА»</w:t>
      </w:r>
    </w:p>
    <w:p w:rsidR="00DC2740" w:rsidRPr="00DC2740" w:rsidRDefault="00DC2740" w:rsidP="00DC27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lastRenderedPageBreak/>
        <w:t xml:space="preserve">Назначение любого вида искусства -  это отражение действительности в </w:t>
      </w:r>
      <w:r>
        <w:rPr>
          <w:rFonts w:ascii="Times New Roman" w:hAnsi="Times New Roman" w:cs="Times New Roman"/>
          <w:sz w:val="24"/>
          <w:szCs w:val="24"/>
        </w:rPr>
        <w:t>её </w:t>
      </w:r>
      <w:bookmarkStart w:id="0" w:name="_GoBack"/>
      <w:bookmarkEnd w:id="0"/>
      <w:r w:rsidRPr="00DC2740">
        <w:rPr>
          <w:rFonts w:ascii="Times New Roman" w:hAnsi="Times New Roman" w:cs="Times New Roman"/>
          <w:sz w:val="24"/>
          <w:szCs w:val="24"/>
        </w:rPr>
        <w:t>художественных образах, и то, как ребёнок научится их воспринимать, размышлять о них, декодировать идею художника, композитора, писателя, режиссера, зависит от работы каждого специалиста и воспитателя.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 xml:space="preserve">Музыка занимает особое, уникальное место в воспитании детей дошкольного возраста. Это объясняется спецификой этого вида искусства, и психологическими особенностями дошкольников. Музыка отражает отношение человека ко всему миру, ко всему, что происходит вокруг и в самом человеке. Начальное музыкальное воспитание призвано сыграть в жизни человека очень важную роль.  Музыка и детская музыкальная деятельность есть средство и условие вхождения ребёнка в мир социальных отношений.   Круг задач музыкального воспитания и развития ребёнка в дошкольном детстве в условиях ФГОС </w:t>
      </w:r>
      <w:proofErr w:type="gramStart"/>
      <w:r w:rsidRPr="00DC274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DC2740">
        <w:rPr>
          <w:rFonts w:ascii="Times New Roman" w:hAnsi="Times New Roman" w:cs="Times New Roman"/>
          <w:sz w:val="24"/>
          <w:szCs w:val="24"/>
        </w:rPr>
        <w:t xml:space="preserve">  расширились. Музыка выступает как один из возможных языков ознакомления детей с окружающим миром, миром предметов и природы и, самое главное, миром человека, его эмоций, переживаний и чувств. Современная дошкольная педагогика нацелена на поиск инновационных подходов воспитания и обучения детей дошкольного возраста.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Применение   инновационных методов и форм, техник и технологий в музыкальном воспитании в условиях введения ФГОС стало </w:t>
      </w:r>
      <w:r w:rsidRPr="00DC2740">
        <w:rPr>
          <w:rFonts w:ascii="Times New Roman" w:hAnsi="Times New Roman" w:cs="Times New Roman"/>
          <w:b/>
          <w:bCs/>
          <w:sz w:val="24"/>
          <w:szCs w:val="24"/>
        </w:rPr>
        <w:t>целью</w:t>
      </w:r>
      <w:r w:rsidRPr="00DC2740">
        <w:rPr>
          <w:rFonts w:ascii="Times New Roman" w:hAnsi="Times New Roman" w:cs="Times New Roman"/>
          <w:sz w:val="24"/>
          <w:szCs w:val="24"/>
        </w:rPr>
        <w:t> моей работы.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Цель реализую в  </w:t>
      </w:r>
      <w:proofErr w:type="gramStart"/>
      <w:r w:rsidRPr="00DC2740">
        <w:rPr>
          <w:rFonts w:ascii="Times New Roman" w:hAnsi="Times New Roman" w:cs="Times New Roman"/>
          <w:b/>
          <w:bCs/>
          <w:sz w:val="24"/>
          <w:szCs w:val="24"/>
        </w:rPr>
        <w:t>задачах</w:t>
      </w:r>
      <w:proofErr w:type="gramEnd"/>
      <w:r w:rsidRPr="00DC2740">
        <w:rPr>
          <w:rFonts w:ascii="Times New Roman" w:hAnsi="Times New Roman" w:cs="Times New Roman"/>
          <w:sz w:val="24"/>
          <w:szCs w:val="24"/>
        </w:rPr>
        <w:t>  которые отвечают насущным запросам ребенка:</w:t>
      </w:r>
    </w:p>
    <w:p w:rsidR="00DC2740" w:rsidRPr="00DC2740" w:rsidRDefault="00DC2740" w:rsidP="00DC2740">
      <w:pPr>
        <w:numPr>
          <w:ilvl w:val="0"/>
          <w:numId w:val="1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создание условий,  предоставляющих возможности  каждому ребенку проявить свои индивидуальные способности при общении с музыкой;</w:t>
      </w:r>
    </w:p>
    <w:p w:rsidR="00DC2740" w:rsidRPr="00DC2740" w:rsidRDefault="00DC2740" w:rsidP="00DC2740">
      <w:pPr>
        <w:numPr>
          <w:ilvl w:val="0"/>
          <w:numId w:val="1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творческое развитие природной музыкальности ребенка;</w:t>
      </w:r>
    </w:p>
    <w:p w:rsidR="00DC2740" w:rsidRPr="00DC2740" w:rsidRDefault="00DC2740" w:rsidP="00DC2740">
      <w:pPr>
        <w:numPr>
          <w:ilvl w:val="0"/>
          <w:numId w:val="1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высвобождение первичной креативности, создание условий для спонтанных творческих проявлений;</w:t>
      </w:r>
    </w:p>
    <w:p w:rsidR="00DC2740" w:rsidRPr="00DC2740" w:rsidRDefault="00DC2740" w:rsidP="00DC2740">
      <w:pPr>
        <w:numPr>
          <w:ilvl w:val="0"/>
          <w:numId w:val="1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 xml:space="preserve">помощь в формировании внутреннего мира и самопознании (эмоционально-психическое развитие и </w:t>
      </w:r>
      <w:proofErr w:type="spellStart"/>
      <w:r w:rsidRPr="00DC2740">
        <w:rPr>
          <w:rFonts w:ascii="Times New Roman" w:hAnsi="Times New Roman" w:cs="Times New Roman"/>
          <w:sz w:val="24"/>
          <w:szCs w:val="24"/>
        </w:rPr>
        <w:t>психокоррекция</w:t>
      </w:r>
      <w:proofErr w:type="spellEnd"/>
      <w:r w:rsidRPr="00DC2740">
        <w:rPr>
          <w:rFonts w:ascii="Times New Roman" w:hAnsi="Times New Roman" w:cs="Times New Roman"/>
          <w:sz w:val="24"/>
          <w:szCs w:val="24"/>
        </w:rPr>
        <w:t>).       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Главный принцип, которым я руководствуюсь в своей работе – внимание к каждому ребёнку: учёт его возрастных, речевых, индивидуальных музыкальных особенностей и потребностей. Есть ещё ряд принципов, которых я придерживаюсь на музыкальных занятиях:</w:t>
      </w:r>
    </w:p>
    <w:p w:rsidR="00DC2740" w:rsidRPr="00DC2740" w:rsidRDefault="00DC2740" w:rsidP="00DC2740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Музыкальный руководитель – равноправный партнёр. Он умеет интересно играть, организует игры, выдумывает их.</w:t>
      </w:r>
    </w:p>
    <w:p w:rsidR="00DC2740" w:rsidRPr="00DC2740" w:rsidRDefault="00DC2740" w:rsidP="00DC2740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Свобода и самостоятельность в выборе детьми знаний, умений и навыков.</w:t>
      </w:r>
    </w:p>
    <w:p w:rsidR="00DC2740" w:rsidRPr="00DC2740" w:rsidRDefault="00DC2740" w:rsidP="00DC2740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Свобода не означает вседозволенность, это подчинение своих действий общим правилам.</w:t>
      </w:r>
    </w:p>
    <w:p w:rsidR="00DC2740" w:rsidRPr="00DC2740" w:rsidRDefault="00DC2740" w:rsidP="00DC2740">
      <w:pPr>
        <w:numPr>
          <w:ilvl w:val="0"/>
          <w:numId w:val="2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Ориентация на индивидуальные открытия. Детей надо делать соучастниками игры или задумки.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Новые подходы к музыкальному образованию потребовали  использования абсолютно иных, наиболее эффективных педагогических технологий в развитии музыкальности детей.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 xml:space="preserve">Путь к музыке должен быть оправдан с точки зрения человека, и исходить из него. В связи с этим, выбирая  формы и методы работы  музыкально-художественной деятельности, представилась необходимость направлять их на развитие у детей: способности к чувственному восприятию мира, его наблюдению; ассоциативности художественного мышления; выразительности интонации: речевой, вокальной, пластической </w:t>
      </w:r>
      <w:proofErr w:type="spellStart"/>
      <w:proofErr w:type="gramStart"/>
      <w:r w:rsidRPr="00DC2740">
        <w:rPr>
          <w:rFonts w:ascii="Times New Roman" w:hAnsi="Times New Roman" w:cs="Times New Roman"/>
          <w:sz w:val="24"/>
          <w:szCs w:val="24"/>
        </w:rPr>
        <w:t>пластической</w:t>
      </w:r>
      <w:proofErr w:type="spellEnd"/>
      <w:proofErr w:type="gramEnd"/>
      <w:r w:rsidRPr="00DC2740">
        <w:rPr>
          <w:rFonts w:ascii="Times New Roman" w:hAnsi="Times New Roman" w:cs="Times New Roman"/>
          <w:sz w:val="24"/>
          <w:szCs w:val="24"/>
        </w:rPr>
        <w:t>      инструментальной.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 xml:space="preserve">В основе инновационных технологий музыкального воспитания детей  лежит коллективная деятельность, объединяющая: пение, ритмизированную речь, игру на детских </w:t>
      </w:r>
      <w:r w:rsidRPr="00DC2740">
        <w:rPr>
          <w:rFonts w:ascii="Times New Roman" w:hAnsi="Times New Roman" w:cs="Times New Roman"/>
          <w:sz w:val="24"/>
          <w:szCs w:val="24"/>
        </w:rPr>
        <w:lastRenderedPageBreak/>
        <w:t>музыкальных  инструментах, танец, импровизированное движение под музыку, озвучивание  стихов и сказок, пантомиму, импровизированную театрализацию.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Формы развития музыкальности, которые используются мною на практике – это: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b/>
          <w:bCs/>
          <w:sz w:val="24"/>
          <w:szCs w:val="24"/>
        </w:rPr>
        <w:t>Коммуникативные танцы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 xml:space="preserve">Вовлечение ребенка в процесс </w:t>
      </w:r>
      <w:proofErr w:type="spellStart"/>
      <w:r w:rsidRPr="00DC2740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DC2740">
        <w:rPr>
          <w:rFonts w:ascii="Times New Roman" w:hAnsi="Times New Roman" w:cs="Times New Roman"/>
          <w:sz w:val="24"/>
          <w:szCs w:val="24"/>
        </w:rPr>
        <w:t xml:space="preserve"> лежит через создание атмосферы приятия друг друга и эмоционально-психическое раскрепощение. Здесь незаменимыми помощниками выступают коммуникативные танцы, использование которых решает задачи: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развития коммуникативных навыков, работы над ощущением формы,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развития двигательной координации,   развития чувства ритма.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b/>
          <w:bCs/>
          <w:sz w:val="24"/>
          <w:szCs w:val="24"/>
        </w:rPr>
        <w:t>Координационно-подвижные игры (музыкальные и речевые)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Такие игры крупномасштабно (через все тело) дают ощущение музыкальной динамики, темпа, исполнительского штриха, речевого и пластического интонирования, что является их музыкальным содержанием.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Эти игры пронизаны идеей координации, которая выступает в них в роли двигательного «аккомпанемента», стимулирует развитие ловкости, точности, реакции, воспитывает ансамблевую слаженность.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b/>
          <w:bCs/>
          <w:sz w:val="24"/>
          <w:szCs w:val="24"/>
        </w:rPr>
        <w:t>Пальчиковые игры (музыкальные и речевые)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 xml:space="preserve">Ценность в пальчиковых игр в контексте развития музыкальности детей заключается в том, что они представляют собой первые опыты исполнительского артистизма, в которых характер исполнения фактически интонируется, обогащаясь </w:t>
      </w:r>
      <w:proofErr w:type="spellStart"/>
      <w:r w:rsidRPr="00DC2740">
        <w:rPr>
          <w:rFonts w:ascii="Times New Roman" w:hAnsi="Times New Roman" w:cs="Times New Roman"/>
          <w:sz w:val="24"/>
          <w:szCs w:val="24"/>
        </w:rPr>
        <w:t>ритмо</w:t>
      </w:r>
      <w:proofErr w:type="spellEnd"/>
      <w:r w:rsidRPr="00DC2740">
        <w:rPr>
          <w:rFonts w:ascii="Times New Roman" w:hAnsi="Times New Roman" w:cs="Times New Roman"/>
          <w:sz w:val="24"/>
          <w:szCs w:val="24"/>
        </w:rPr>
        <w:t>-звуковыми модуляциями разговорной речи.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b/>
          <w:bCs/>
          <w:sz w:val="24"/>
          <w:szCs w:val="24"/>
        </w:rPr>
        <w:t>«Хор рук»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 xml:space="preserve">Эта форма интересна тем, что подводит детей к пониманию двигательного </w:t>
      </w:r>
      <w:proofErr w:type="spellStart"/>
      <w:r w:rsidRPr="00DC2740">
        <w:rPr>
          <w:rFonts w:ascii="Times New Roman" w:hAnsi="Times New Roman" w:cs="Times New Roman"/>
          <w:sz w:val="24"/>
          <w:szCs w:val="24"/>
        </w:rPr>
        <w:t>двухголосия</w:t>
      </w:r>
      <w:proofErr w:type="spellEnd"/>
      <w:r w:rsidRPr="00DC2740">
        <w:rPr>
          <w:rFonts w:ascii="Times New Roman" w:hAnsi="Times New Roman" w:cs="Times New Roman"/>
          <w:sz w:val="24"/>
          <w:szCs w:val="24"/>
        </w:rPr>
        <w:t>, в котором все участники делятся на «хор из двух голосов» и двух ведущих - «дирижеров». Данная форма направлена на развитие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координационной свободы движения, чувства ритма, внимания, ансамблевой слаженности, способности к двигательной импровизации.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2740">
        <w:rPr>
          <w:rFonts w:ascii="Times New Roman" w:hAnsi="Times New Roman" w:cs="Times New Roman"/>
          <w:b/>
          <w:bCs/>
          <w:sz w:val="24"/>
          <w:szCs w:val="24"/>
        </w:rPr>
        <w:t>Ритмодекламация</w:t>
      </w:r>
      <w:proofErr w:type="spellEnd"/>
      <w:r w:rsidRPr="00DC2740">
        <w:rPr>
          <w:rFonts w:ascii="Times New Roman" w:hAnsi="Times New Roman" w:cs="Times New Roman"/>
          <w:b/>
          <w:bCs/>
          <w:sz w:val="24"/>
          <w:szCs w:val="24"/>
        </w:rPr>
        <w:t xml:space="preserve"> под музыку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2740">
        <w:rPr>
          <w:rFonts w:ascii="Times New Roman" w:hAnsi="Times New Roman" w:cs="Times New Roman"/>
          <w:sz w:val="24"/>
          <w:szCs w:val="24"/>
        </w:rPr>
        <w:t>Ритмодекламация</w:t>
      </w:r>
      <w:proofErr w:type="spellEnd"/>
      <w:r w:rsidRPr="00DC2740">
        <w:rPr>
          <w:rFonts w:ascii="Times New Roman" w:hAnsi="Times New Roman" w:cs="Times New Roman"/>
          <w:sz w:val="24"/>
          <w:szCs w:val="24"/>
        </w:rPr>
        <w:t xml:space="preserve"> – синтез музыки и поэзии. Её можно определить как музыкально-педагогическую модель, в которой текст не поётся, а ритмично декламируется.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b/>
          <w:bCs/>
          <w:sz w:val="24"/>
          <w:szCs w:val="24"/>
        </w:rPr>
        <w:t>Игры звуками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В работе с играми звуками выделяю условно следующие направления: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- звучащие жесты и музыка моего тела;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- шумовые инструменты (традиционные и самодельные) и музыка, рожденная из шума.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b/>
          <w:bCs/>
          <w:sz w:val="24"/>
          <w:szCs w:val="24"/>
        </w:rPr>
        <w:t xml:space="preserve">Элементарное </w:t>
      </w:r>
      <w:proofErr w:type="spellStart"/>
      <w:r w:rsidRPr="00DC2740">
        <w:rPr>
          <w:rFonts w:ascii="Times New Roman" w:hAnsi="Times New Roman" w:cs="Times New Roman"/>
          <w:b/>
          <w:bCs/>
          <w:sz w:val="24"/>
          <w:szCs w:val="24"/>
        </w:rPr>
        <w:t>музицирование</w:t>
      </w:r>
      <w:proofErr w:type="spellEnd"/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В музыкальной деятельности с детьми считаю необходимым использование детских музыкальных инструментов, прежде всего шумовых, поскольку именно эти инструменты просты и наиболее доступны детям данного возраста. Но данная форма работы по развитию музыкальности не ограничивается использованием только традиционных шумовых инструментов. В современной музыкальной методике именно исследование звука и познание детьми мира через звук, создание иного образа самых разнообразных бытовых предметов получают всё большее развитие. Именно они являются участниками изумительного оркестра!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Общение детей с примарными инструментами развивает: музыкальность, тембровый слух, тонкость восприятия, ассоциативность, художественность.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lastRenderedPageBreak/>
        <w:t>Учитывая новые требования к взаимодействию ДОУ с семьей, я решила внедрить в свою работу новые формы работы с родителями с целью развития музыкальных способностей детей дошкольного возраста.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Вовлечение родителей в музыкально-образовательное пространство ДОУ организую в нескольких направлениях: повышение компетентности в вопросах музыкального воспитания детей (индивидуальные беседы, консультации,  семинары); вовлечение в музыкально-образовательный процесс (открытые занятия, участие в них); совместная культурно-досуговая деятельность (написание сценариев, участие в подготовке и проведении праздников, исполнение ролей).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 xml:space="preserve">Мои воспитанники познают себя и окружающий мир в процессе игрового, радостного и естественного общения с музыкой, без лишних «натаскиваний» и утомительных заучиваний; обучающие задачи осуществляются попутно, преобладающими выступают задачи воспитания и развития, как предусмотрено ФГОС </w:t>
      </w:r>
      <w:proofErr w:type="gramStart"/>
      <w:r w:rsidRPr="00DC274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DC2740">
        <w:rPr>
          <w:rFonts w:ascii="Times New Roman" w:hAnsi="Times New Roman" w:cs="Times New Roman"/>
          <w:sz w:val="24"/>
          <w:szCs w:val="24"/>
        </w:rPr>
        <w:t>.</w:t>
      </w:r>
      <w:r w:rsidRPr="00DC2740">
        <w:rPr>
          <w:rFonts w:ascii="Times New Roman" w:hAnsi="Times New Roman" w:cs="Times New Roman"/>
          <w:sz w:val="24"/>
          <w:szCs w:val="24"/>
        </w:rPr>
        <w:br/>
        <w:t>                                                      </w:t>
      </w:r>
    </w:p>
    <w:p w:rsidR="00DC2740" w:rsidRPr="00DC2740" w:rsidRDefault="00DC2740" w:rsidP="00DC27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b/>
          <w:bCs/>
          <w:sz w:val="24"/>
          <w:szCs w:val="24"/>
        </w:rPr>
        <w:t>Литература:</w:t>
      </w:r>
    </w:p>
    <w:p w:rsidR="00DC2740" w:rsidRPr="00DC2740" w:rsidRDefault="00DC2740" w:rsidP="00DC2740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Буренина А.И. Ритмическая мозаика - программа по ритмической пластике для детей. СПб</w:t>
      </w:r>
      <w:proofErr w:type="gramStart"/>
      <w:r w:rsidRPr="00DC274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DC2740">
        <w:rPr>
          <w:rFonts w:ascii="Times New Roman" w:hAnsi="Times New Roman" w:cs="Times New Roman"/>
          <w:sz w:val="24"/>
          <w:szCs w:val="24"/>
        </w:rPr>
        <w:t>2000.</w:t>
      </w:r>
    </w:p>
    <w:p w:rsidR="00DC2740" w:rsidRPr="00DC2740" w:rsidRDefault="00DC2740" w:rsidP="00DC2740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2740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DC2740">
        <w:rPr>
          <w:rFonts w:ascii="Times New Roman" w:hAnsi="Times New Roman" w:cs="Times New Roman"/>
          <w:sz w:val="24"/>
          <w:szCs w:val="24"/>
        </w:rPr>
        <w:t xml:space="preserve"> М.Ю. Забавы для малышей - театрализованные развлечения. М., 2008.</w:t>
      </w:r>
    </w:p>
    <w:p w:rsidR="00DC2740" w:rsidRPr="00DC2740" w:rsidRDefault="00DC2740" w:rsidP="00DC2740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Костина Э.П. Камертон - программа музыкального образования детей раннего и дошкольного возраста. М., 2008</w:t>
      </w:r>
    </w:p>
    <w:p w:rsidR="00DC2740" w:rsidRPr="00DC2740" w:rsidRDefault="00DC2740" w:rsidP="00DC2740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740">
        <w:rPr>
          <w:rFonts w:ascii="Times New Roman" w:hAnsi="Times New Roman" w:cs="Times New Roman"/>
          <w:sz w:val="24"/>
          <w:szCs w:val="24"/>
        </w:rPr>
        <w:t>Музыкальный руководитель - иллюстрированный методический журнал. М., 2004.</w:t>
      </w:r>
    </w:p>
    <w:p w:rsidR="00DC2740" w:rsidRPr="00DC2740" w:rsidRDefault="00DC2740" w:rsidP="00DC2740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2740">
        <w:rPr>
          <w:rFonts w:ascii="Times New Roman" w:hAnsi="Times New Roman" w:cs="Times New Roman"/>
          <w:sz w:val="24"/>
          <w:szCs w:val="24"/>
        </w:rPr>
        <w:t>Поддубная</w:t>
      </w:r>
      <w:proofErr w:type="spellEnd"/>
      <w:r w:rsidRPr="00DC2740">
        <w:rPr>
          <w:rFonts w:ascii="Times New Roman" w:hAnsi="Times New Roman" w:cs="Times New Roman"/>
          <w:sz w:val="24"/>
          <w:szCs w:val="24"/>
        </w:rPr>
        <w:t> Е.А. Музыкальные пальчиковые игры. М., 2006.</w:t>
      </w:r>
    </w:p>
    <w:p w:rsidR="00DC2740" w:rsidRPr="00DC2740" w:rsidRDefault="00DC2740" w:rsidP="00DC2740">
      <w:pPr>
        <w:numPr>
          <w:ilvl w:val="0"/>
          <w:numId w:val="3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2740">
        <w:rPr>
          <w:rFonts w:ascii="Times New Roman" w:hAnsi="Times New Roman" w:cs="Times New Roman"/>
          <w:sz w:val="24"/>
          <w:szCs w:val="24"/>
        </w:rPr>
        <w:t>Радынова</w:t>
      </w:r>
      <w:proofErr w:type="spellEnd"/>
      <w:r w:rsidRPr="00DC2740">
        <w:rPr>
          <w:rFonts w:ascii="Times New Roman" w:hAnsi="Times New Roman" w:cs="Times New Roman"/>
          <w:sz w:val="24"/>
          <w:szCs w:val="24"/>
        </w:rPr>
        <w:t xml:space="preserve"> О.П. Музыкальные шедевры - программа музыкального воспитания. М., 2006.</w:t>
      </w:r>
    </w:p>
    <w:p w:rsidR="00C656AA" w:rsidRDefault="00C656AA" w:rsidP="00DC2740">
      <w:pPr>
        <w:ind w:firstLine="567"/>
      </w:pPr>
    </w:p>
    <w:sectPr w:rsidR="00C656AA" w:rsidSect="00DC274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217AF"/>
    <w:multiLevelType w:val="multilevel"/>
    <w:tmpl w:val="AD5E9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A46FD3"/>
    <w:multiLevelType w:val="multilevel"/>
    <w:tmpl w:val="90D0F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6562BC"/>
    <w:multiLevelType w:val="multilevel"/>
    <w:tmpl w:val="302EC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5C7"/>
    <w:rsid w:val="004F55C7"/>
    <w:rsid w:val="00C656AA"/>
    <w:rsid w:val="00D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7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7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6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1173</Words>
  <Characters>6692</Characters>
  <Application>Microsoft Office Word</Application>
  <DocSecurity>0</DocSecurity>
  <Lines>55</Lines>
  <Paragraphs>15</Paragraphs>
  <ScaleCrop>false</ScaleCrop>
  <Company/>
  <LinksUpToDate>false</LinksUpToDate>
  <CharactersWithSpaces>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Сказка</dc:creator>
  <cp:keywords/>
  <dc:description/>
  <cp:lastModifiedBy>Сказка</cp:lastModifiedBy>
  <cp:revision>3</cp:revision>
  <dcterms:created xsi:type="dcterms:W3CDTF">2021-03-10T05:36:00Z</dcterms:created>
  <dcterms:modified xsi:type="dcterms:W3CDTF">2021-03-10T05:44:00Z</dcterms:modified>
</cp:coreProperties>
</file>