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171" w:rsidRPr="00700E6F" w:rsidRDefault="00F74171" w:rsidP="00F741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E6F"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</w:t>
      </w:r>
    </w:p>
    <w:p w:rsidR="00F74171" w:rsidRPr="00700E6F" w:rsidRDefault="00F74171" w:rsidP="00F7417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E6F">
        <w:rPr>
          <w:rFonts w:ascii="Times New Roman" w:hAnsi="Times New Roman" w:cs="Times New Roman"/>
          <w:b/>
          <w:sz w:val="24"/>
          <w:szCs w:val="24"/>
        </w:rPr>
        <w:t>города Ростова-на-Дону «Детский сад № 29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700E6F">
        <w:rPr>
          <w:rFonts w:ascii="Times New Roman" w:hAnsi="Times New Roman" w:cs="Times New Roman"/>
          <w:b/>
          <w:sz w:val="24"/>
          <w:szCs w:val="24"/>
        </w:rPr>
        <w:t>»</w:t>
      </w:r>
    </w:p>
    <w:p w:rsidR="00F74171" w:rsidRPr="00700E6F" w:rsidRDefault="00F74171" w:rsidP="00F74171">
      <w:pPr>
        <w:spacing w:before="36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171" w:rsidRPr="00700E6F" w:rsidRDefault="00F74171" w:rsidP="00F74171">
      <w:pPr>
        <w:spacing w:before="360" w:after="0" w:line="240" w:lineRule="auto"/>
        <w:ind w:firstLine="439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0E6F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F74171" w:rsidRPr="00700E6F" w:rsidRDefault="00F74171" w:rsidP="00F741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0E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Заведующий МБДОУ № 29</w:t>
      </w:r>
      <w:r>
        <w:rPr>
          <w:rFonts w:ascii="Times New Roman" w:hAnsi="Times New Roman" w:cs="Times New Roman"/>
          <w:b/>
          <w:sz w:val="24"/>
          <w:szCs w:val="24"/>
        </w:rPr>
        <w:t>9</w:t>
      </w:r>
    </w:p>
    <w:p w:rsidR="00F74171" w:rsidRPr="00700E6F" w:rsidRDefault="00F74171" w:rsidP="00F741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0E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___________ </w:t>
      </w:r>
      <w:r>
        <w:rPr>
          <w:rFonts w:ascii="Times New Roman" w:hAnsi="Times New Roman" w:cs="Times New Roman"/>
          <w:b/>
          <w:sz w:val="24"/>
          <w:szCs w:val="24"/>
        </w:rPr>
        <w:t>Тарабанова С.Н.</w:t>
      </w:r>
    </w:p>
    <w:p w:rsidR="00F74171" w:rsidRPr="00700E6F" w:rsidRDefault="00F74171" w:rsidP="00F74171">
      <w:pPr>
        <w:spacing w:before="1200" w:after="12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700E6F"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F74171" w:rsidRDefault="00F74171" w:rsidP="00F7417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Младшей группы (3-4 лет)</w:t>
      </w:r>
    </w:p>
    <w:p w:rsidR="00F74171" w:rsidRDefault="00F74171" w:rsidP="00F7417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</w:t>
      </w:r>
      <w:r w:rsidR="00791FC7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-202</w:t>
      </w:r>
      <w:r w:rsidR="00791FC7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1D462F" w:rsidRDefault="00DD5F97" w:rsidP="00F7417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3905CF">
        <w:rPr>
          <w:rFonts w:ascii="Times New Roman" w:hAnsi="Times New Roman" w:cs="Times New Roman"/>
          <w:b/>
          <w:sz w:val="32"/>
          <w:szCs w:val="32"/>
        </w:rPr>
        <w:t xml:space="preserve">в соответствии с </w:t>
      </w:r>
      <w:r>
        <w:rPr>
          <w:rFonts w:ascii="Times New Roman" w:hAnsi="Times New Roman" w:cs="Times New Roman"/>
          <w:b/>
          <w:sz w:val="32"/>
          <w:szCs w:val="32"/>
        </w:rPr>
        <w:t>Образовательной П</w:t>
      </w:r>
      <w:r w:rsidR="003905CF">
        <w:rPr>
          <w:rFonts w:ascii="Times New Roman" w:hAnsi="Times New Roman" w:cs="Times New Roman"/>
          <w:b/>
          <w:sz w:val="32"/>
          <w:szCs w:val="32"/>
        </w:rPr>
        <w:t>рограммой</w:t>
      </w:r>
    </w:p>
    <w:p w:rsidR="00F74171" w:rsidRPr="00B223FB" w:rsidRDefault="001D462F" w:rsidP="00F7417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МБДОУ № 299</w:t>
      </w:r>
      <w:r w:rsidR="003905CF">
        <w:rPr>
          <w:rFonts w:ascii="Times New Roman" w:hAnsi="Times New Roman" w:cs="Times New Roman"/>
          <w:b/>
          <w:sz w:val="32"/>
          <w:szCs w:val="32"/>
        </w:rPr>
        <w:t>)</w:t>
      </w:r>
    </w:p>
    <w:p w:rsidR="00F74171" w:rsidRPr="00700E6F" w:rsidRDefault="00F74171" w:rsidP="00F7417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74171" w:rsidRDefault="00F74171" w:rsidP="00F74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171" w:rsidRPr="00700E6F" w:rsidRDefault="00F74171" w:rsidP="00F74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171" w:rsidRPr="00700E6F" w:rsidRDefault="00F74171" w:rsidP="00F74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171" w:rsidRPr="00700E6F" w:rsidRDefault="00F74171" w:rsidP="00F74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171" w:rsidRPr="00700E6F" w:rsidRDefault="00F74171" w:rsidP="00F74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171" w:rsidRPr="00700E6F" w:rsidRDefault="00F74171" w:rsidP="00F74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171" w:rsidRPr="00700E6F" w:rsidRDefault="00F74171" w:rsidP="00F74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171" w:rsidRDefault="00F74171" w:rsidP="00F741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0E6F">
        <w:rPr>
          <w:rFonts w:ascii="Times New Roman" w:hAnsi="Times New Roman" w:cs="Times New Roman"/>
          <w:b/>
          <w:sz w:val="24"/>
          <w:szCs w:val="24"/>
        </w:rPr>
        <w:t>Авторы составители:</w:t>
      </w:r>
    </w:p>
    <w:p w:rsidR="00F74171" w:rsidRDefault="00377A84" w:rsidP="00377A84">
      <w:pPr>
        <w:tabs>
          <w:tab w:val="left" w:pos="7230"/>
        </w:tabs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_______________</w:t>
      </w:r>
    </w:p>
    <w:p w:rsidR="00377A84" w:rsidRPr="00700E6F" w:rsidRDefault="00377A84" w:rsidP="00377A84">
      <w:pPr>
        <w:tabs>
          <w:tab w:val="left" w:pos="7230"/>
        </w:tabs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_______________</w:t>
      </w:r>
    </w:p>
    <w:p w:rsidR="00F74171" w:rsidRPr="00700E6F" w:rsidRDefault="00F74171" w:rsidP="00F74171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171" w:rsidRDefault="00F74171" w:rsidP="00F74171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171" w:rsidRPr="00700E6F" w:rsidRDefault="00F74171" w:rsidP="00F74171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171" w:rsidRDefault="00F74171" w:rsidP="00F74171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5F97" w:rsidRDefault="00DD5F97" w:rsidP="00F74171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5F97" w:rsidRDefault="00DD5F97" w:rsidP="00F74171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5F97" w:rsidRDefault="00DD5F97" w:rsidP="00F74171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5F97" w:rsidRPr="00700E6F" w:rsidRDefault="00DD5F97" w:rsidP="00F74171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5F97" w:rsidRDefault="00DD5F97" w:rsidP="00F74171">
      <w:pPr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4171" w:rsidRPr="00700E6F" w:rsidRDefault="00F74171" w:rsidP="00F74171">
      <w:pPr>
        <w:spacing w:before="120" w:after="0" w:line="240" w:lineRule="auto"/>
        <w:ind w:firstLine="3828"/>
        <w:rPr>
          <w:rFonts w:ascii="Times New Roman" w:hAnsi="Times New Roman" w:cs="Times New Roman"/>
          <w:b/>
          <w:sz w:val="24"/>
          <w:szCs w:val="24"/>
        </w:rPr>
      </w:pPr>
      <w:r w:rsidRPr="00700E6F">
        <w:rPr>
          <w:rFonts w:ascii="Times New Roman" w:hAnsi="Times New Roman" w:cs="Times New Roman"/>
          <w:b/>
          <w:sz w:val="24"/>
          <w:szCs w:val="24"/>
        </w:rPr>
        <w:t>г. Ростов-на-Дону</w:t>
      </w:r>
    </w:p>
    <w:p w:rsidR="00F74171" w:rsidRPr="00700E6F" w:rsidRDefault="00F74171" w:rsidP="00F74171">
      <w:pPr>
        <w:spacing w:after="60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E6F">
        <w:rPr>
          <w:rFonts w:ascii="Times New Roman" w:hAnsi="Times New Roman" w:cs="Times New Roman"/>
          <w:b/>
          <w:sz w:val="24"/>
          <w:szCs w:val="24"/>
        </w:rPr>
        <w:t>202</w:t>
      </w:r>
      <w:r w:rsidR="00791FC7">
        <w:rPr>
          <w:rFonts w:ascii="Times New Roman" w:hAnsi="Times New Roman" w:cs="Times New Roman"/>
          <w:b/>
          <w:sz w:val="24"/>
          <w:szCs w:val="24"/>
        </w:rPr>
        <w:t>6</w:t>
      </w:r>
      <w:r w:rsidRPr="00700E6F">
        <w:rPr>
          <w:rFonts w:ascii="Times New Roman" w:hAnsi="Times New Roman" w:cs="Times New Roman"/>
          <w:b/>
          <w:sz w:val="24"/>
          <w:szCs w:val="24"/>
        </w:rPr>
        <w:t>г.</w:t>
      </w:r>
    </w:p>
    <w:p w:rsidR="00F74171" w:rsidRPr="00EC6955" w:rsidRDefault="00F74171" w:rsidP="00F7417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718" w:type="dxa"/>
        <w:tblInd w:w="-110" w:type="dxa"/>
        <w:tblCellMar>
          <w:top w:w="7" w:type="dxa"/>
          <w:left w:w="11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7864"/>
        <w:gridCol w:w="737"/>
      </w:tblGrid>
      <w:tr w:rsidR="00003F9A" w:rsidRPr="00EC6955" w:rsidTr="00003F9A">
        <w:trPr>
          <w:trHeight w:val="288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Стр.</w:t>
            </w:r>
          </w:p>
        </w:tc>
      </w:tr>
      <w:tr w:rsidR="00003F9A" w:rsidRPr="00EC6955" w:rsidTr="00003F9A">
        <w:trPr>
          <w:trHeight w:val="288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I </w:t>
            </w: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Целевой раздел</w:t>
            </w: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003F9A" w:rsidRPr="00EC6955" w:rsidTr="00003F9A">
        <w:trPr>
          <w:trHeight w:val="288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1.1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Пояснительная записка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03F9A" w:rsidRPr="00EC6955" w:rsidTr="00003F9A">
        <w:trPr>
          <w:trHeight w:val="283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1.1.1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Цели и задачи реализации рабочей программы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03F9A" w:rsidRPr="00EC6955" w:rsidTr="00003F9A">
        <w:trPr>
          <w:trHeight w:val="289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1.1.2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Принципы и подходы к формированию рабочей программы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03F9A" w:rsidRPr="00EC6955" w:rsidTr="00003F9A">
        <w:trPr>
          <w:trHeight w:val="259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1.2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6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6955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Планируемые результаты в младшем дошкольном возрасте.</w:t>
            </w:r>
          </w:p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003F9A" w:rsidRPr="00EC6955" w:rsidTr="00003F9A">
        <w:trPr>
          <w:trHeight w:val="283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1.3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Подходы к педагогической диагностике достижения планируемых результатов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003F9A" w:rsidRPr="00EC6955" w:rsidTr="00003F9A">
        <w:trPr>
          <w:trHeight w:val="288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II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Содержательный раздел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003F9A" w:rsidRPr="00EC6955" w:rsidTr="00003F9A">
        <w:trPr>
          <w:trHeight w:val="562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2.1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Задачи и содержание образовательной деятельности по каждой из образовательных областей для младшего дошкольного возраста.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03F9A" w:rsidRPr="00EC6955" w:rsidTr="00003F9A">
        <w:trPr>
          <w:trHeight w:val="562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2.1.1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 и содержание образовательной области «Социально-коммуникативное развитие»</w:t>
            </w:r>
            <w:r w:rsidRPr="00EC6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03F9A" w:rsidRPr="00EC6955" w:rsidTr="00003F9A">
        <w:trPr>
          <w:trHeight w:val="288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2.1.2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Задачи и содержание образовательной области «Познавательное развитие»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003F9A" w:rsidRPr="00EC6955" w:rsidTr="00003F9A">
        <w:trPr>
          <w:trHeight w:val="284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2.1.3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Задачи и содержание образовательной области «Речевое развитие»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003F9A" w:rsidRPr="00EC6955" w:rsidTr="00003F9A">
        <w:trPr>
          <w:trHeight w:val="562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2.1.4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 и содержание образовательной области «Художественно-эстетическое развитие»</w:t>
            </w:r>
            <w:r w:rsidRPr="00EC6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003F9A" w:rsidRPr="00EC6955" w:rsidTr="00003F9A">
        <w:trPr>
          <w:trHeight w:val="288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2.1.5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Задачи и содержание образовательной области «Физическое развитие»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003F9A" w:rsidRPr="00EC6955" w:rsidTr="00003F9A">
        <w:trPr>
          <w:trHeight w:val="836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2.2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ind w:right="1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Вариативные формы, способы, методы и средства реализации рабочей программы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ind w:right="1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003F9A" w:rsidRPr="00EC6955" w:rsidTr="00003F9A">
        <w:trPr>
          <w:trHeight w:val="288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2.3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Особенности образовательной деятельности разных видов и культурных практик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003F9A" w:rsidRPr="00EC6955" w:rsidTr="00003F9A">
        <w:trPr>
          <w:trHeight w:val="441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2.4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и направления поддержки детской инициативы</w:t>
            </w:r>
            <w:r w:rsidRPr="00EC6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003F9A" w:rsidRPr="00EC6955" w:rsidTr="00003F9A">
        <w:trPr>
          <w:trHeight w:val="562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2.5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Особенности взаимодействия с семьями воспитанников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003F9A" w:rsidRPr="00EC6955" w:rsidTr="00003F9A">
        <w:trPr>
          <w:trHeight w:val="283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III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Организационный раздел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</w:tr>
      <w:tr w:rsidR="00003F9A" w:rsidRPr="00EC6955" w:rsidTr="00003F9A">
        <w:trPr>
          <w:trHeight w:val="288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3.1 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Описание условий реализации программы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003F9A" w:rsidRPr="00EC6955" w:rsidTr="00003F9A">
        <w:trPr>
          <w:trHeight w:val="288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3.1.1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Психолого-педагогические условия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003F9A" w:rsidRPr="00EC6955" w:rsidTr="00003F9A">
        <w:trPr>
          <w:trHeight w:val="288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3.1.2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организации РППС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003F9A" w:rsidRPr="00EC6955" w:rsidTr="00003F9A">
        <w:trPr>
          <w:trHeight w:val="288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E107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</w:t>
            </w:r>
            <w:r w:rsidR="00E10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Примерный перечень литературных, музыкальных, художественных, анимационных произведений для реализации образовательной программы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003F9A" w:rsidRPr="00EC6955" w:rsidTr="00003F9A">
        <w:trPr>
          <w:trHeight w:val="288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E107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  <w:r w:rsidR="00E10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</w:t>
            </w: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Обеспеченность методическими материалами и средствами обучения и воспитания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5C69A0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003F9A" w:rsidRPr="00EC6955" w:rsidTr="00003F9A">
        <w:trPr>
          <w:trHeight w:val="288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6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Календарно-тематический план (Приложение)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F9A" w:rsidRPr="00EC6955" w:rsidRDefault="00003F9A" w:rsidP="00003F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03F9A" w:rsidRPr="00EC6955" w:rsidRDefault="00003F9A" w:rsidP="00F7417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3F9A" w:rsidRPr="00EC6955" w:rsidRDefault="00003F9A" w:rsidP="00F7417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3F9A" w:rsidRPr="00EC6955" w:rsidRDefault="00003F9A" w:rsidP="00F7417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03F9A" w:rsidRPr="00EC6955" w:rsidRDefault="00003F9A" w:rsidP="00F7417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03F9A" w:rsidRPr="00EC6955" w:rsidRDefault="00003F9A" w:rsidP="00003F9A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8645F" w:rsidRPr="00EC6955" w:rsidRDefault="00F8645F" w:rsidP="00F7417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725E48" w:rsidRPr="00EC6955" w:rsidRDefault="00725E48" w:rsidP="00F7417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="00003F9A" w:rsidRPr="00EC695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EC6955">
        <w:rPr>
          <w:rFonts w:ascii="Times New Roman" w:eastAsia="Times New Roman" w:hAnsi="Times New Roman" w:cs="Times New Roman"/>
          <w:b/>
          <w:sz w:val="24"/>
          <w:szCs w:val="24"/>
        </w:rPr>
        <w:t xml:space="preserve"> Целевой раздел рабочей программы </w:t>
      </w:r>
    </w:p>
    <w:p w:rsidR="00F74171" w:rsidRPr="00EC6955" w:rsidRDefault="00003F9A" w:rsidP="00F7417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b/>
          <w:sz w:val="24"/>
          <w:szCs w:val="24"/>
        </w:rPr>
        <w:t xml:space="preserve">1.1. </w:t>
      </w:r>
      <w:r w:rsidR="00F74171" w:rsidRPr="00EC6955"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</w:t>
      </w:r>
    </w:p>
    <w:p w:rsidR="00F74171" w:rsidRPr="00EC6955" w:rsidRDefault="00F74171" w:rsidP="00F741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 разработана в соответствии с нормативными документами:</w:t>
      </w:r>
    </w:p>
    <w:p w:rsidR="00F74171" w:rsidRPr="00EC6955" w:rsidRDefault="00F74171" w:rsidP="00F74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   Федеральный закон Российской Федерации от 29 декабря 2012 г. N 273-ФЗ "Об образовании в Российской Федерации" (последняя редакция), </w:t>
      </w:r>
    </w:p>
    <w:p w:rsidR="00F74171" w:rsidRPr="00EC6955" w:rsidRDefault="00F74171" w:rsidP="00F74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2. Федеральный государственный образовательный стандарт дошкольного образования" (Приказ Министерства образования и науки РФ от 17 октября 2013 г. № 1155) с изменениями от 21.01.2019г.,</w:t>
      </w:r>
      <w:r w:rsidR="00696693"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от 08.11.2022г. (приказ № 955)</w:t>
      </w:r>
    </w:p>
    <w:p w:rsidR="00865974" w:rsidRPr="00EC6955" w:rsidRDefault="00F26BFF" w:rsidP="00F74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4. Федеральная образовательная программа дошкольного образования</w:t>
      </w:r>
      <w:r w:rsidR="00865974"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(ФОП ДО)</w:t>
      </w:r>
      <w:r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</w:t>
      </w:r>
      <w:r w:rsidR="00865974"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Приказ Министерства просвещения Российской Федерации от 25 ноября 2022г. № 1028 «Об утверждении федеральной образовательной программы дошкольного образования»),</w:t>
      </w:r>
    </w:p>
    <w:p w:rsidR="00F74171" w:rsidRPr="00EC6955" w:rsidRDefault="00F26BFF" w:rsidP="00F74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4</w:t>
      </w:r>
      <w:r w:rsidR="00F74171"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.Приказ Министерства просвещения Российской Федерации от 31.07.2020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образования»,</w:t>
      </w:r>
    </w:p>
    <w:p w:rsidR="00F74171" w:rsidRPr="00EC6955" w:rsidRDefault="00F26BFF" w:rsidP="00F74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5</w:t>
      </w:r>
      <w:r w:rsidR="00F74171"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.Постановление «Об утверждении примерного положения об оказании логопедической помощи в образовательной организации»</w:t>
      </w:r>
      <w:r w:rsidR="00E2062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F74171"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№75 от 06.08.2020 года,</w:t>
      </w:r>
    </w:p>
    <w:p w:rsidR="00F74171" w:rsidRPr="00EC6955" w:rsidRDefault="00F26BFF" w:rsidP="00F74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6</w:t>
      </w:r>
      <w:r w:rsidR="00F74171"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. Конвенция ООН о правах ребёнка,</w:t>
      </w:r>
    </w:p>
    <w:p w:rsidR="00F74171" w:rsidRPr="00EC6955" w:rsidRDefault="00F26BFF" w:rsidP="00F74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7</w:t>
      </w:r>
      <w:r w:rsidR="00F74171"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. Конституция Российской Федерации,</w:t>
      </w:r>
    </w:p>
    <w:p w:rsidR="005475A8" w:rsidRPr="00E2062A" w:rsidRDefault="00F26BFF" w:rsidP="00F74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062A">
        <w:rPr>
          <w:rFonts w:ascii="Times New Roman" w:eastAsia="Times New Roman" w:hAnsi="Times New Roman" w:cs="Times New Roman"/>
          <w:sz w:val="24"/>
          <w:szCs w:val="24"/>
          <w:lang w:eastAsia="en-US"/>
        </w:rPr>
        <w:t>8</w:t>
      </w:r>
      <w:r w:rsidR="005475A8" w:rsidRPr="00E2062A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5475A8" w:rsidRPr="00E2062A">
        <w:rPr>
          <w:rFonts w:ascii="Times New Roman" w:eastAsia="Times New Roman" w:hAnsi="Times New Roman" w:cs="Times New Roman"/>
          <w:sz w:val="24"/>
          <w:szCs w:val="24"/>
        </w:rPr>
        <w:t xml:space="preserve"> СанПиН 2.3/2.4.4282-26 "Санитарно-эпидемиологические требования к организации общественного питания населения"</w:t>
      </w:r>
    </w:p>
    <w:p w:rsidR="00F74171" w:rsidRPr="00EC6955" w:rsidRDefault="00F26BFF" w:rsidP="00F74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9</w:t>
      </w:r>
      <w:r w:rsidR="00F74171"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5475A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9C4684" w:rsidRPr="009C4684">
        <w:rPr>
          <w:rFonts w:ascii="Times New Roman" w:eastAsia="Times New Roman" w:hAnsi="Times New Roman" w:cs="Times New Roman"/>
          <w:sz w:val="24"/>
          <w:szCs w:val="24"/>
          <w:lang w:eastAsia="en-US"/>
        </w:rPr>
        <w:t>СП 2.4.2.4283-26 "Санитарно-эпидемиологические требования к организациям воспитания и обучения, отдыха и оздоровления детей и молодежи"</w:t>
      </w:r>
      <w:bookmarkStart w:id="0" w:name="_GoBack"/>
      <w:bookmarkEnd w:id="0"/>
    </w:p>
    <w:p w:rsidR="00F74171" w:rsidRPr="00EC6955" w:rsidRDefault="00F26BFF" w:rsidP="00F74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10</w:t>
      </w:r>
      <w:r w:rsidR="00F74171"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C738EC"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F74171"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Лицензия на право ведения образовательной деятельности (серия 61Л01, регистрационный № 5604 от 27.08.2015г.) Выдана Министерством общего и профессионального образования Ростовской области,</w:t>
      </w:r>
    </w:p>
    <w:p w:rsidR="00F74171" w:rsidRPr="00EC6955" w:rsidRDefault="00F26BFF" w:rsidP="00F741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11</w:t>
      </w:r>
      <w:r w:rsidR="00F74171" w:rsidRPr="00EC6955">
        <w:rPr>
          <w:rFonts w:ascii="Times New Roman" w:eastAsia="Times New Roman" w:hAnsi="Times New Roman" w:cs="Times New Roman"/>
          <w:sz w:val="24"/>
          <w:szCs w:val="24"/>
          <w:lang w:eastAsia="en-US"/>
        </w:rPr>
        <w:t>. Устав МБДОУ № 299.</w:t>
      </w:r>
    </w:p>
    <w:p w:rsidR="00F74171" w:rsidRPr="00EC6955" w:rsidRDefault="00F74171" w:rsidP="00DD5F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C770B2" w:rsidRPr="00EC6955" w:rsidRDefault="00C770B2" w:rsidP="00003F9A">
      <w:pPr>
        <w:pStyle w:val="a9"/>
        <w:numPr>
          <w:ilvl w:val="2"/>
          <w:numId w:val="47"/>
        </w:numPr>
        <w:spacing w:line="322" w:lineRule="auto"/>
        <w:rPr>
          <w:rFonts w:ascii="Times New Roman" w:hAnsi="Times New Roman" w:cs="Times New Roman"/>
          <w:b/>
        </w:rPr>
      </w:pPr>
      <w:r w:rsidRPr="00EC6955">
        <w:rPr>
          <w:rFonts w:ascii="Times New Roman" w:hAnsi="Times New Roman" w:cs="Times New Roman"/>
          <w:b/>
        </w:rPr>
        <w:t>ЦЕЛЬ ПРОГРАММЫ</w:t>
      </w:r>
    </w:p>
    <w:p w:rsidR="00531F94" w:rsidRPr="00EC6955" w:rsidRDefault="00360E9E" w:rsidP="00531F94">
      <w:pPr>
        <w:spacing w:line="32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6955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531F94" w:rsidRPr="00EC6955">
        <w:rPr>
          <w:rFonts w:ascii="Times New Roman" w:hAnsi="Times New Roman" w:cs="Times New Roman"/>
          <w:b/>
          <w:bCs/>
          <w:sz w:val="24"/>
          <w:szCs w:val="24"/>
        </w:rPr>
        <w:t>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:rsidR="00360E9E" w:rsidRPr="00EC6955" w:rsidRDefault="00531F94" w:rsidP="00360E9E">
      <w:pPr>
        <w:spacing w:line="322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C770B2" w:rsidRPr="00EC6955" w:rsidRDefault="00531F94" w:rsidP="00360E9E">
      <w:pPr>
        <w:spacing w:line="32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70B2" w:rsidRPr="00EC6955">
        <w:rPr>
          <w:rFonts w:ascii="Times New Roman" w:hAnsi="Times New Roman" w:cs="Times New Roman"/>
          <w:b/>
          <w:color w:val="000000"/>
          <w:sz w:val="24"/>
          <w:szCs w:val="24"/>
        </w:rPr>
        <w:t>ЗАДАЧИ ПРОГРАММЫ</w:t>
      </w:r>
      <w:r w:rsidR="00C770B2" w:rsidRPr="00EC695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60E9E" w:rsidRPr="00EC6955" w:rsidRDefault="00360E9E" w:rsidP="00360E9E">
      <w:pPr>
        <w:spacing w:line="32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bookmark3"/>
      <w:bookmarkEnd w:id="1"/>
      <w:r w:rsidRPr="00EC6955">
        <w:rPr>
          <w:rFonts w:ascii="Times New Roman" w:hAnsi="Times New Roman" w:cs="Times New Roman"/>
          <w:bCs/>
          <w:sz w:val="24"/>
          <w:szCs w:val="24"/>
        </w:rPr>
        <w:t>-обеспечение единых для Российской Федерации содержания ДО и планируемых результатов освоения образовательной программы ДО;</w:t>
      </w:r>
    </w:p>
    <w:p w:rsidR="00360E9E" w:rsidRPr="00EC6955" w:rsidRDefault="00360E9E" w:rsidP="00360E9E">
      <w:pPr>
        <w:spacing w:line="32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 xml:space="preserve">- приобщение детей (в соответствии с возрастными особенностями) к базовым ценностям российского народа - жизнь, достоинство, права и свободы человека, патриотизм, </w:t>
      </w:r>
      <w:r w:rsidRPr="00EC6955">
        <w:rPr>
          <w:rFonts w:ascii="Times New Roman" w:hAnsi="Times New Roman" w:cs="Times New Roman"/>
          <w:bCs/>
          <w:sz w:val="24"/>
          <w:szCs w:val="24"/>
        </w:rPr>
        <w:lastRenderedPageBreak/>
        <w:t>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России;</w:t>
      </w:r>
    </w:p>
    <w:p w:rsidR="00360E9E" w:rsidRPr="00EC6955" w:rsidRDefault="00360E9E" w:rsidP="00360E9E">
      <w:pPr>
        <w:spacing w:line="32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-создание условий для формирования ценностного отношения к окружающему миру, становления опыта действий и поступков на основе осмысления ценностей;</w:t>
      </w:r>
    </w:p>
    <w:p w:rsidR="00360E9E" w:rsidRPr="00EC6955" w:rsidRDefault="00360E9E" w:rsidP="00360E9E">
      <w:pPr>
        <w:spacing w:line="32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 построение (структурирование) содержания образовательной деятельности на основе учёта возрастных и индивидуальных особенностей развития;</w:t>
      </w:r>
    </w:p>
    <w:p w:rsidR="00360E9E" w:rsidRPr="00EC6955" w:rsidRDefault="00360E9E" w:rsidP="00360E9E">
      <w:pPr>
        <w:spacing w:line="32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возможностей;</w:t>
      </w:r>
    </w:p>
    <w:p w:rsidR="00360E9E" w:rsidRPr="00EC6955" w:rsidRDefault="00360E9E" w:rsidP="00360E9E">
      <w:pPr>
        <w:spacing w:line="32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охрана и укрепление физического и психического здоровья детей, в том числе их эмоционального благополучия;</w:t>
      </w:r>
    </w:p>
    <w:p w:rsidR="00360E9E" w:rsidRPr="00EC6955" w:rsidRDefault="00360E9E" w:rsidP="00360E9E">
      <w:pPr>
        <w:spacing w:line="32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 обеспечение развития физических, личностных, нравственных качеств и основ патриотизма, интеллектуальных и художественно-творческих способностей ребёнка, его инициативности, самостоятельности и ответственности;</w:t>
      </w:r>
    </w:p>
    <w:p w:rsidR="00360E9E" w:rsidRPr="00EC6955" w:rsidRDefault="00360E9E" w:rsidP="00360E9E">
      <w:pPr>
        <w:spacing w:line="32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 обеспечение психолого-педагогической поддержки семьи и повышение компетентности родителей (законных представителей) в вопросах воспитания, обучения и развития, охраны и укрепления здоровья детей, обеспечения их безопасности;</w:t>
      </w:r>
    </w:p>
    <w:p w:rsidR="00360E9E" w:rsidRPr="00EC6955" w:rsidRDefault="00360E9E" w:rsidP="00360E9E">
      <w:pPr>
        <w:spacing w:line="32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 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образования.</w:t>
      </w:r>
    </w:p>
    <w:p w:rsidR="00C770B2" w:rsidRPr="00EC6955" w:rsidRDefault="00003F9A" w:rsidP="00360E9E">
      <w:pPr>
        <w:spacing w:line="322" w:lineRule="auto"/>
        <w:rPr>
          <w:rFonts w:ascii="Times New Roman" w:hAnsi="Times New Roman" w:cs="Times New Roman"/>
          <w:b/>
          <w:sz w:val="24"/>
          <w:szCs w:val="24"/>
        </w:rPr>
      </w:pPr>
      <w:r w:rsidRPr="00EC6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1.1.2. </w:t>
      </w:r>
      <w:r w:rsidR="00C770B2" w:rsidRPr="00EC6955">
        <w:rPr>
          <w:rFonts w:ascii="Times New Roman" w:hAnsi="Times New Roman" w:cs="Times New Roman"/>
          <w:b/>
          <w:color w:val="000000"/>
          <w:sz w:val="24"/>
          <w:szCs w:val="24"/>
        </w:rPr>
        <w:t>ПРИНЦИПЫ</w:t>
      </w:r>
      <w:r w:rsidR="003065FF" w:rsidRPr="00EC6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ПОДХОДЫ </w:t>
      </w:r>
      <w:r w:rsidR="00360E9E" w:rsidRPr="00EC6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065FF" w:rsidRPr="00EC6955">
        <w:rPr>
          <w:rFonts w:ascii="Times New Roman" w:hAnsi="Times New Roman" w:cs="Times New Roman"/>
          <w:b/>
          <w:color w:val="000000"/>
          <w:sz w:val="24"/>
          <w:szCs w:val="24"/>
        </w:rPr>
        <w:t>РЕАЛИЗАЦИИ</w:t>
      </w:r>
      <w:r w:rsidR="00360E9E" w:rsidRPr="00EC6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C770B2" w:rsidRPr="00EC69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ПРОГРАММЫ</w:t>
      </w:r>
      <w:r w:rsidR="00387B13" w:rsidRPr="00EC695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360E9E" w:rsidRPr="00EC6955" w:rsidRDefault="00360E9E" w:rsidP="00360E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bookmark8"/>
      <w:bookmarkEnd w:id="2"/>
      <w:r w:rsidRPr="00EC6955">
        <w:rPr>
          <w:rFonts w:ascii="Times New Roman" w:hAnsi="Times New Roman" w:cs="Times New Roman"/>
          <w:bCs/>
          <w:sz w:val="24"/>
          <w:szCs w:val="24"/>
        </w:rPr>
        <w:t>-Программа построена на следующих принципах ДО, установленных ФГОС ДО:</w:t>
      </w:r>
    </w:p>
    <w:p w:rsidR="00360E9E" w:rsidRPr="00EC6955" w:rsidRDefault="00360E9E" w:rsidP="00360E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-полноценное проживание ребёнком всех этапов детства (младенческого, раннего и дошкольного возрастов), обогащение (амплификация) детского развития;</w:t>
      </w:r>
    </w:p>
    <w:p w:rsidR="00360E9E" w:rsidRPr="00EC6955" w:rsidRDefault="00360E9E" w:rsidP="00360E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:rsidR="00360E9E" w:rsidRPr="00EC6955" w:rsidRDefault="00360E9E" w:rsidP="00360E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-содействие и сотрудничество детей и родителей (законных представителей), совершеннолетних членов семьи, принимающих участие в воспитании детей младенческого, раннего и дошкольного возрастов, а также педагогических работников (далее вместе – взрослые);</w:t>
      </w:r>
    </w:p>
    <w:p w:rsidR="00360E9E" w:rsidRPr="00EC6955" w:rsidRDefault="00360E9E" w:rsidP="00360E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lastRenderedPageBreak/>
        <w:t>-признание ребёнка полноценным участником (субъектом) образовательных отношений;</w:t>
      </w:r>
    </w:p>
    <w:p w:rsidR="00360E9E" w:rsidRPr="00EC6955" w:rsidRDefault="00360E9E" w:rsidP="00360E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-поддержка инициативы детей в различных видах деятельности;</w:t>
      </w:r>
    </w:p>
    <w:p w:rsidR="00360E9E" w:rsidRPr="00EC6955" w:rsidRDefault="00360E9E" w:rsidP="00360E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сотрудничество ДОО с семьей;</w:t>
      </w:r>
    </w:p>
    <w:p w:rsidR="00360E9E" w:rsidRPr="00EC6955" w:rsidRDefault="00360E9E" w:rsidP="00360E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-приобщение детей к социокультурным нормам, традициям семьи, общества и государства;</w:t>
      </w:r>
    </w:p>
    <w:p w:rsidR="00360E9E" w:rsidRPr="00EC6955" w:rsidRDefault="00360E9E" w:rsidP="00360E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-формирование познавательных интересов и познавательных действий ребёнка в различных видах деятельности;</w:t>
      </w:r>
    </w:p>
    <w:p w:rsidR="00360E9E" w:rsidRPr="00EC6955" w:rsidRDefault="00360E9E" w:rsidP="00360E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360E9E" w:rsidRPr="00EC6955" w:rsidRDefault="00360E9E" w:rsidP="00360E9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-учёт этнокультурной ситуации развития детей.</w:t>
      </w:r>
    </w:p>
    <w:p w:rsidR="0029727E" w:rsidRPr="00EC6955" w:rsidRDefault="00003F9A" w:rsidP="002972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6955">
        <w:rPr>
          <w:rFonts w:ascii="Times New Roman" w:hAnsi="Times New Roman" w:cs="Times New Roman"/>
          <w:b/>
          <w:bCs/>
          <w:sz w:val="24"/>
          <w:szCs w:val="24"/>
        </w:rPr>
        <w:t xml:space="preserve">1.2. </w:t>
      </w:r>
      <w:r w:rsidR="0029727E" w:rsidRPr="00EC6955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в</w:t>
      </w:r>
      <w:r w:rsidR="003065FF" w:rsidRPr="00EC6955">
        <w:rPr>
          <w:rFonts w:ascii="Times New Roman" w:hAnsi="Times New Roman" w:cs="Times New Roman"/>
          <w:b/>
          <w:bCs/>
          <w:sz w:val="24"/>
          <w:szCs w:val="24"/>
        </w:rPr>
        <w:t xml:space="preserve"> младшем</w:t>
      </w:r>
      <w:r w:rsidR="0029727E" w:rsidRPr="00EC6955">
        <w:rPr>
          <w:rFonts w:ascii="Times New Roman" w:hAnsi="Times New Roman" w:cs="Times New Roman"/>
          <w:b/>
          <w:bCs/>
          <w:sz w:val="24"/>
          <w:szCs w:val="24"/>
        </w:rPr>
        <w:t xml:space="preserve"> дошкольном возрасте.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6955">
        <w:rPr>
          <w:rFonts w:ascii="Times New Roman" w:hAnsi="Times New Roman" w:cs="Times New Roman"/>
          <w:b/>
          <w:bCs/>
          <w:sz w:val="24"/>
          <w:szCs w:val="24"/>
        </w:rPr>
        <w:t>К четырем годам: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EC6955">
        <w:rPr>
          <w:rFonts w:ascii="Times New Roman" w:hAnsi="Times New Roman" w:cs="Times New Roman"/>
          <w:bCs/>
          <w:sz w:val="24"/>
          <w:szCs w:val="24"/>
        </w:rPr>
        <w:t>ребёнок демонстрирует положительное отношение к разнообразным физическим упражнениям, проявляет избирательный интерес к отдельным двигательным действиям (бросание и ловля мяча, ходьба, бег, прыжки) и подвижным играм;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проявляет элементы самостоятельности в двигательной деятельности, с интересом включается в подвижные игры, стремится к выполнению правил и основных ролей в игре, выполняет простейшие правила построения и перестроения, выполняет ритмические упражнения под музыку;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демонстрирует координацию движений при выполнении упражнений, сохраняет равновесие при ходьбе, беге, прыжках, способен реагировать на сигналы, переключаться с одного движения на другое, выполнять движения в общем для всех темпе;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владеет культурно-гигиеническими навыками: умывание, одевание и тому подобное, соблюдает требования гигиены, имеет первичные представления о факторах, положительно влияющих на здоровье;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проявляет доверие к миру, положительно оценивает себя, говорит о себе в первом лице;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откликается эмоционально на ярко выраженное состояние близких и сверстников по показу и побуждению взрослых; дружелюбно настроен в отношении других детей;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владеет элементарными нормами и правилами поведения, связанными с определенными разрешениями и запретами («можно», «нельзя»), демонстрирует стремление к положительным поступкам;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lastRenderedPageBreak/>
        <w:t>-ребёнок демонстрирует интерес к сверстникам в повседневном общении и бытовой деятельности, владеет элементарными средствами общения в процессе взаимодействия со сверстниками;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проявляет интерес к правилам безопасного поведения; осваивает безопасные способы обращения со знакомыми предметами ближайшего окружения;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охотно включается в совместную деятельность со взрослым, подражает его действиям, отвечает на вопросы взрослого и комментирует его действия в процессе совместной деятельности;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произносит правильно в словах все гласные и согласные звуки, кроме шипящих и сонорных, согласовывает слова в предложении в роде, числе и падеже, повторяет за педагогическим работником (далее - педагог) рассказы из 3-4 предложений, пересказывает знакомые литературные произведения, использует речевые формы вежливого общения;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понимает содержание литературных произведений и участвует в их драматизации, рассматривает иллюстрации в книгах, запоминает небольшие потешки, стихотворения, эмоционально откликается на них;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демонстрирует умения вступать в речевое общение со знакомыми взрослыми: понимает обращенную к нему речь, отвечает на вопросы, используя простые распространенные предложения; проявляет речевую активность в общении со сверстником;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совместно со взрослым пересказывает знакомые сказки, короткие стихи;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демонстрирует познавательную активность в деятельности, проявляет эмоции удивления в процессе познания, отражает в общении и совместной деятельности со взрослыми и сверстниками полученные представления о предметах и объектах ближайшего окружения, задает вопросы констатирующего и проблемного характера;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проявляет потребность в познавательном общении со взрослыми; демонстрирует стремление к наблюдению, сравнению, обследованию свойств и качеств предметов, к простейшему экспериментированию с предметами и материалами: проявляет элементарные представления о величине, форме и количестве предметов и умения сравнивать предметы по этим характеристикам; ребёнок проявляет интерес к миру, к себе и окружающим людям;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знает об объектах ближайшего окружения: о родном населенном пункте, его названии, достопримечательностях и традициях;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имеет представление о разнообразных объектах живой и неживой природы ближайшего окружения, выделяет их отличительные особенности и свойства, различает времена года и характерные для них явления природы, имеет представление о сезонных изменениях в жизни животных, растений и человека, интересуется природой, положительно относится ко всем живым существам, знает о правилах поведения в природе, заботится о животных и растениях, не причиняет им вред;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lastRenderedPageBreak/>
        <w:t>-ребёнок способен создавать простые образы в рисовании и аппликации, строить простую композицию с использованием нескольких цветов, создавать несложные формы из глины и теста, видоизменять их и украшать; использовать простые строительные детали для создания постройки с последующим её анализом;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с интересом вслушивается в музыку, запоминает и узнает знакомые произведения, проявляет эмоциональную отзывчивость, различает музыкальные ритмы, передает их в движении;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активно взаимодействует со сверстниками в игре, принимает на себя роль и действует от имени героя, строит ролевые высказывания, использует предметы-заместители, разворачивает несложный игровой сюжет из нескольких эпизодов;</w:t>
      </w:r>
    </w:p>
    <w:p w:rsidR="0029727E" w:rsidRPr="00EC6955" w:rsidRDefault="0029727E" w:rsidP="002972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6955">
        <w:rPr>
          <w:rFonts w:ascii="Times New Roman" w:hAnsi="Times New Roman" w:cs="Times New Roman"/>
          <w:bCs/>
          <w:sz w:val="24"/>
          <w:szCs w:val="24"/>
        </w:rPr>
        <w:t>-ребёнок в дидактических играх действует в рамках правил, в театрализованных играх разыгрывает отрывки из знакомых сказок, рассказов, передает интонацию и мимические движения.</w:t>
      </w:r>
    </w:p>
    <w:p w:rsidR="00725E48" w:rsidRPr="00EC6955" w:rsidRDefault="00725E48" w:rsidP="00725E48">
      <w:pPr>
        <w:pStyle w:val="11"/>
        <w:spacing w:after="360" w:line="240" w:lineRule="auto"/>
        <w:ind w:firstLine="820"/>
        <w:jc w:val="both"/>
        <w:rPr>
          <w:b/>
          <w:sz w:val="24"/>
          <w:szCs w:val="24"/>
        </w:rPr>
      </w:pPr>
      <w:r w:rsidRPr="00EC6955">
        <w:rPr>
          <w:sz w:val="24"/>
          <w:szCs w:val="24"/>
        </w:rPr>
        <w:tab/>
      </w:r>
      <w:r w:rsidR="00003F9A" w:rsidRPr="00EC6955">
        <w:rPr>
          <w:b/>
          <w:sz w:val="24"/>
          <w:szCs w:val="24"/>
        </w:rPr>
        <w:t>1.3.</w:t>
      </w:r>
      <w:r w:rsidRPr="00EC6955">
        <w:rPr>
          <w:b/>
          <w:sz w:val="24"/>
          <w:szCs w:val="24"/>
        </w:rPr>
        <w:t xml:space="preserve"> Подходы к педагогической диагностике достижения планируемых результатов.  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Педагогическая диагностика достижений планируемых результатов направлена на изучение деятельностных умений ребёнка, его интересов, предпочтений,</w:t>
      </w:r>
      <w:r w:rsidRPr="00EC6955">
        <w:rPr>
          <w:sz w:val="24"/>
          <w:szCs w:val="24"/>
        </w:rPr>
        <w:tab/>
        <w:t>склонностей, личностных</w:t>
      </w:r>
      <w:r w:rsidRPr="00EC6955">
        <w:rPr>
          <w:sz w:val="24"/>
          <w:szCs w:val="24"/>
        </w:rPr>
        <w:tab/>
        <w:t>особенностей, способов взаимодействия со взрослыми и сверстниками. Она позволяет выявлять особенности и динамику развития ребёнка, составлять на основе полученных данных</w:t>
      </w:r>
      <w:r w:rsidRPr="00EC6955">
        <w:rPr>
          <w:sz w:val="24"/>
          <w:szCs w:val="24"/>
        </w:rPr>
        <w:tab/>
        <w:t>индивидуальные        образовательные        маршруты</w:t>
      </w:r>
      <w:r w:rsidRPr="00EC6955">
        <w:rPr>
          <w:sz w:val="24"/>
          <w:szCs w:val="24"/>
        </w:rPr>
        <w:tab/>
        <w:t>освоения образовательной      программы,      своевременно      вносить изменения</w:t>
      </w:r>
      <w:r w:rsidRPr="00EC6955">
        <w:rPr>
          <w:sz w:val="24"/>
          <w:szCs w:val="24"/>
        </w:rPr>
        <w:tab/>
        <w:t>в планирование, содержание и организацию образовательной деятельности.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Согласно  ФГОС ДО, целевые ориентиры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детей. Освоение Программы не сопровождается проведением промежуточных аттестаций и итоговой аттестации воспитанников.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Однако педагог в ходе своей работы должен видеть индивидуальное  развитие каждого ребенка. Для этого ему необходим диагностический инструментарий оценки своей работы, который позволит ему оптимальным образом выстраивать взаимодействие с детьми. Инструментарий для педагогической диагностики — карты наблюдений детского развития, позволяющие фиксировать индивидуальную динамику и перспективы развития каждого ребенка в ходе: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• коммуникации со сверстниками и взрослыми (как меняются способы установления и поддержания контакта, принятия совместных решений, разрешения конфликтов и пр.);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• игровой деятельности;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• познавательной деятельности (как идет развитие детских способностей, познавательной активности);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• проектной деятельности (как идет развитие детской инициативности, ответственности и автономии, как развивается умение планировать и организовывать свою деятельность);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 xml:space="preserve">• художественной деятельности; 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• физического развития.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 xml:space="preserve">Результаты наблюдения могут быть дополнены беседами с детьми в свободной форме, что позволяет выявить причины поступков, наличие интереса к определенному </w:t>
      </w:r>
      <w:r w:rsidRPr="00EC6955">
        <w:rPr>
          <w:sz w:val="24"/>
          <w:szCs w:val="24"/>
        </w:rPr>
        <w:lastRenderedPageBreak/>
        <w:t xml:space="preserve">виду деятельности, уточнить знания о предметах и явлениях окружающей действительности и другое. 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Анализ продуктов детской деятельности может осуществляться на основе изучения материалов портфолио ребёнка (рисунков, работ по аппликации, фотографий работ по лепке, построек, поделок и другого). Полученные в процессе анализа качественные характеристики существенно дополнят результаты</w:t>
      </w:r>
      <w:r w:rsidRPr="00EC6955">
        <w:rPr>
          <w:sz w:val="24"/>
          <w:szCs w:val="24"/>
        </w:rPr>
        <w:tab/>
        <w:t>наблюдения</w:t>
      </w:r>
      <w:r w:rsidRPr="00EC6955">
        <w:rPr>
          <w:sz w:val="24"/>
          <w:szCs w:val="24"/>
        </w:rPr>
        <w:tab/>
        <w:t>за</w:t>
      </w:r>
      <w:r w:rsidRPr="00EC6955">
        <w:rPr>
          <w:sz w:val="24"/>
          <w:szCs w:val="24"/>
        </w:rPr>
        <w:tab/>
        <w:t>продуктивной деятельностью детей (изобразительной, конструктивной, музыкальной и другой деятельностью).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Педагогическая диагностика не предполагает специально созданных для её проведения мероприятий, которые могут привести к нарушению режима и переутомлению детей. В МБДОУ педагогическая диагностика  проводится на начальном этапе освоения ребёнком образовательной программы в зависимости от времени его поступления в дошкольную группу (стартовая диагностика) и на завершающем этапе освоения программы его возрастной группой (заключительная, финальная диагностика). При проведении диагностики на начальном этапе учитывается адаптационный период пребывания ребёнка в группе. Сравнение результатов стартовой и финальной диагностики позволяет выявить индивидуальную динамику развития ребёнка.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Пособия, используемые для проведения педагогической диагностики индивидуального развития детей при реализации Программы: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• Н.В.Верещагина: «Диагностика педагогического процесса во второй младшей группе (с 3 до 4 лет) дошкольной образовательной организации. Разработано в соответствии с ФГОС.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Результаты педагогической диагностики могут использоваться исключительно для решения следующих образовательных задач: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1)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 xml:space="preserve">2) оптимизации работы с группой детей. </w:t>
      </w:r>
    </w:p>
    <w:p w:rsidR="00725E48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Педагогическая диагностика завершается анализом полученных данных, на основе которых педагог выстраивает взаимодействие с детьми, организует РППС, мотивирующую активную творческую деятельность обучающихся, составляет</w:t>
      </w:r>
      <w:r w:rsidRPr="00EC6955">
        <w:rPr>
          <w:sz w:val="24"/>
          <w:szCs w:val="24"/>
        </w:rPr>
        <w:tab/>
        <w:t>индивидуальные образовательные</w:t>
      </w:r>
      <w:r w:rsidRPr="00EC6955">
        <w:rPr>
          <w:sz w:val="24"/>
          <w:szCs w:val="24"/>
        </w:rPr>
        <w:tab/>
        <w:t>маршруты</w:t>
      </w:r>
      <w:r w:rsidRPr="00EC6955">
        <w:rPr>
          <w:sz w:val="24"/>
          <w:szCs w:val="24"/>
        </w:rPr>
        <w:tab/>
        <w:t>освоения образовательной Программы, осознанно и целенаправленно проектирует образовательный процесс.</w:t>
      </w:r>
    </w:p>
    <w:p w:rsidR="00C770B2" w:rsidRPr="00EC6955" w:rsidRDefault="00725E48" w:rsidP="003065FF">
      <w:pPr>
        <w:pStyle w:val="11"/>
        <w:spacing w:line="240" w:lineRule="auto"/>
        <w:ind w:firstLine="820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При необходимости используется психологическая диагностика развития детей (выявление и изучение индивидуально-психологических особенностей детей, причин возникновения трудностей в освоении образовательной программы), которую проводят квалифицированные специалисты (педагоги­ психологи, психологи). Участие ребёнка в психологической диагностике допускается только с согласия его родителей (законных представителей).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помощи.</w:t>
      </w:r>
      <w:r w:rsidR="003065FF" w:rsidRPr="00EC6955">
        <w:rPr>
          <w:sz w:val="24"/>
          <w:szCs w:val="24"/>
        </w:rPr>
        <w:t xml:space="preserve"> </w:t>
      </w:r>
      <w:r w:rsidR="00C770B2" w:rsidRPr="00EC6955">
        <w:rPr>
          <w:sz w:val="24"/>
          <w:szCs w:val="24"/>
        </w:rPr>
        <w:t>Проведение контрольно-диагностических занятий - 2 раза в год (в начале и конце учебного года);</w:t>
      </w:r>
    </w:p>
    <w:p w:rsidR="003065FF" w:rsidRPr="00EC6955" w:rsidRDefault="003065FF" w:rsidP="00C770B2">
      <w:pPr>
        <w:spacing w:after="300" w:line="240" w:lineRule="auto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A0289C" w:rsidRPr="00EC6955" w:rsidRDefault="00A0289C" w:rsidP="00725E48">
      <w:pPr>
        <w:pStyle w:val="11"/>
        <w:tabs>
          <w:tab w:val="left" w:pos="392"/>
        </w:tabs>
        <w:spacing w:after="340" w:line="240" w:lineRule="auto"/>
        <w:rPr>
          <w:sz w:val="24"/>
          <w:szCs w:val="24"/>
        </w:rPr>
      </w:pPr>
    </w:p>
    <w:p w:rsidR="00A0289C" w:rsidRPr="00EC6955" w:rsidRDefault="00A0289C" w:rsidP="00725E48">
      <w:pPr>
        <w:pStyle w:val="11"/>
        <w:tabs>
          <w:tab w:val="left" w:pos="392"/>
        </w:tabs>
        <w:spacing w:after="340" w:line="240" w:lineRule="auto"/>
        <w:rPr>
          <w:sz w:val="24"/>
          <w:szCs w:val="24"/>
        </w:rPr>
      </w:pPr>
    </w:p>
    <w:p w:rsidR="00A0289C" w:rsidRDefault="00A0289C" w:rsidP="00725E48">
      <w:pPr>
        <w:pStyle w:val="11"/>
        <w:tabs>
          <w:tab w:val="left" w:pos="392"/>
        </w:tabs>
        <w:spacing w:after="340" w:line="240" w:lineRule="auto"/>
        <w:rPr>
          <w:sz w:val="24"/>
          <w:szCs w:val="24"/>
        </w:rPr>
      </w:pPr>
    </w:p>
    <w:p w:rsidR="00EC6955" w:rsidRPr="00EC6955" w:rsidRDefault="00EC6955" w:rsidP="00725E48">
      <w:pPr>
        <w:pStyle w:val="11"/>
        <w:tabs>
          <w:tab w:val="left" w:pos="392"/>
        </w:tabs>
        <w:spacing w:after="340" w:line="240" w:lineRule="auto"/>
        <w:rPr>
          <w:sz w:val="24"/>
          <w:szCs w:val="24"/>
        </w:rPr>
      </w:pPr>
    </w:p>
    <w:p w:rsidR="00725E48" w:rsidRPr="00EC6955" w:rsidRDefault="00725E48" w:rsidP="00725E48">
      <w:pPr>
        <w:pStyle w:val="11"/>
        <w:tabs>
          <w:tab w:val="left" w:pos="392"/>
        </w:tabs>
        <w:spacing w:after="340" w:line="240" w:lineRule="auto"/>
        <w:rPr>
          <w:sz w:val="24"/>
          <w:szCs w:val="24"/>
        </w:rPr>
      </w:pPr>
      <w:r w:rsidRPr="00EC6955">
        <w:rPr>
          <w:sz w:val="24"/>
          <w:szCs w:val="24"/>
        </w:rPr>
        <w:lastRenderedPageBreak/>
        <w:t>II. СОДЕРЖАТЕЛЬНЫЙ РАЗДЕЛ ПРОГРАММЫ</w:t>
      </w:r>
    </w:p>
    <w:p w:rsidR="00A9084F" w:rsidRPr="00EC6955" w:rsidRDefault="00725E48" w:rsidP="00725E48">
      <w:pPr>
        <w:pStyle w:val="11"/>
        <w:tabs>
          <w:tab w:val="left" w:pos="392"/>
        </w:tabs>
        <w:spacing w:after="340" w:line="240" w:lineRule="auto"/>
        <w:rPr>
          <w:b/>
          <w:sz w:val="24"/>
          <w:szCs w:val="24"/>
        </w:rPr>
      </w:pPr>
      <w:r w:rsidRPr="00EC6955">
        <w:rPr>
          <w:sz w:val="24"/>
          <w:szCs w:val="24"/>
        </w:rPr>
        <w:t xml:space="preserve"> </w:t>
      </w:r>
      <w:r w:rsidRPr="00EC6955">
        <w:rPr>
          <w:b/>
          <w:sz w:val="24"/>
          <w:szCs w:val="24"/>
        </w:rPr>
        <w:t>2.1.</w:t>
      </w:r>
      <w:r w:rsidRPr="00EC6955">
        <w:rPr>
          <w:sz w:val="24"/>
          <w:szCs w:val="24"/>
        </w:rPr>
        <w:t xml:space="preserve">  </w:t>
      </w:r>
      <w:r w:rsidRPr="00EC6955">
        <w:rPr>
          <w:b/>
          <w:sz w:val="24"/>
          <w:szCs w:val="24"/>
        </w:rPr>
        <w:t xml:space="preserve">Задачи и содержание образовательной деятельности по каждой из образовательных областей для </w:t>
      </w:r>
      <w:r w:rsidR="00B837DD" w:rsidRPr="00EC6955">
        <w:rPr>
          <w:b/>
          <w:sz w:val="24"/>
          <w:szCs w:val="24"/>
        </w:rPr>
        <w:t>младшей группы</w:t>
      </w:r>
      <w:r w:rsidRPr="00EC6955">
        <w:rPr>
          <w:b/>
          <w:sz w:val="24"/>
          <w:szCs w:val="24"/>
        </w:rPr>
        <w:t>.</w:t>
      </w:r>
    </w:p>
    <w:p w:rsidR="009E1D80" w:rsidRPr="00EC6955" w:rsidRDefault="009E1D80" w:rsidP="00F72DC0">
      <w:pPr>
        <w:pStyle w:val="11"/>
        <w:tabs>
          <w:tab w:val="left" w:pos="392"/>
        </w:tabs>
        <w:spacing w:after="340" w:line="240" w:lineRule="auto"/>
        <w:jc w:val="both"/>
        <w:rPr>
          <w:b/>
          <w:sz w:val="24"/>
          <w:szCs w:val="24"/>
        </w:rPr>
      </w:pPr>
      <w:r w:rsidRPr="00EC6955">
        <w:rPr>
          <w:b/>
          <w:sz w:val="24"/>
          <w:szCs w:val="24"/>
        </w:rPr>
        <w:t>2.1.1. Содержание образовательной области «Социально-коммуникативное развитие»</w:t>
      </w:r>
    </w:p>
    <w:p w:rsidR="00C770B2" w:rsidRPr="00EC6955" w:rsidRDefault="00725E48" w:rsidP="00B42524">
      <w:pPr>
        <w:pStyle w:val="11"/>
        <w:tabs>
          <w:tab w:val="left" w:pos="392"/>
        </w:tabs>
        <w:spacing w:after="340" w:line="240" w:lineRule="auto"/>
        <w:rPr>
          <w:b/>
          <w:sz w:val="24"/>
          <w:szCs w:val="24"/>
        </w:rPr>
      </w:pPr>
      <w:r w:rsidRPr="00EC6955">
        <w:rPr>
          <w:b/>
          <w:sz w:val="24"/>
          <w:szCs w:val="24"/>
        </w:rPr>
        <w:t xml:space="preserve">  </w:t>
      </w:r>
      <w:r w:rsidR="00B42524" w:rsidRPr="00EC6955">
        <w:rPr>
          <w:b/>
          <w:sz w:val="24"/>
          <w:szCs w:val="24"/>
        </w:rPr>
        <w:t>Основные задачи</w:t>
      </w:r>
      <w:r w:rsidR="00A22098" w:rsidRPr="00EC6955">
        <w:rPr>
          <w:b/>
          <w:sz w:val="24"/>
          <w:szCs w:val="24"/>
        </w:rPr>
        <w:t xml:space="preserve"> </w:t>
      </w:r>
      <w:r w:rsidR="00B42524" w:rsidRPr="00EC6955">
        <w:rPr>
          <w:b/>
          <w:sz w:val="24"/>
          <w:szCs w:val="24"/>
        </w:rPr>
        <w:t>образовательной деятельности</w:t>
      </w:r>
      <w:r w:rsidR="00A22098" w:rsidRPr="00EC6955">
        <w:rPr>
          <w:b/>
          <w:sz w:val="24"/>
          <w:szCs w:val="24"/>
        </w:rPr>
        <w:t>:</w:t>
      </w:r>
    </w:p>
    <w:p w:rsidR="00A22098" w:rsidRPr="00EC6955" w:rsidRDefault="00A22098" w:rsidP="00096560">
      <w:pPr>
        <w:pStyle w:val="11"/>
        <w:numPr>
          <w:ilvl w:val="0"/>
          <w:numId w:val="42"/>
        </w:numPr>
        <w:tabs>
          <w:tab w:val="left" w:pos="392"/>
        </w:tabs>
        <w:spacing w:line="240" w:lineRule="auto"/>
        <w:rPr>
          <w:b/>
          <w:sz w:val="24"/>
          <w:szCs w:val="24"/>
        </w:rPr>
      </w:pPr>
      <w:r w:rsidRPr="00EC6955">
        <w:rPr>
          <w:b/>
          <w:sz w:val="24"/>
          <w:szCs w:val="24"/>
        </w:rPr>
        <w:t>в сфере социальных отношений:</w:t>
      </w:r>
    </w:p>
    <w:p w:rsidR="00A22098" w:rsidRPr="00EC6955" w:rsidRDefault="009E1D80" w:rsidP="009E1D8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b/>
          <w:sz w:val="24"/>
          <w:szCs w:val="24"/>
        </w:rPr>
        <w:t>-</w:t>
      </w:r>
      <w:r w:rsidR="00A22098" w:rsidRPr="00EC6955">
        <w:rPr>
          <w:sz w:val="24"/>
          <w:szCs w:val="24"/>
        </w:rPr>
        <w:t>развивать эмоциональную отзывчивость, способность откликаться на ярко выраженные эмоции сверстников и взрослых, различать и понимать отдельные эмоциональные проявления, учить правильно их называть;</w:t>
      </w:r>
    </w:p>
    <w:p w:rsidR="00A22098" w:rsidRPr="00EC6955" w:rsidRDefault="009E1D80" w:rsidP="009E1D8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-</w:t>
      </w:r>
      <w:r w:rsidR="00A22098" w:rsidRPr="00EC6955">
        <w:rPr>
          <w:sz w:val="24"/>
          <w:szCs w:val="24"/>
        </w:rPr>
        <w:t>обогащать представления детей о действиях, в которых проявляются доброе отношение и забота о членах семьи, близком окружении;</w:t>
      </w:r>
    </w:p>
    <w:p w:rsidR="00A22098" w:rsidRPr="00EC6955" w:rsidRDefault="009E1D80" w:rsidP="009E1D8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-</w:t>
      </w:r>
      <w:r w:rsidR="00A22098" w:rsidRPr="00EC6955">
        <w:rPr>
          <w:sz w:val="24"/>
          <w:szCs w:val="24"/>
        </w:rPr>
        <w:t xml:space="preserve">поддерживать в установлении положительных контактов между детьми, основанных на общих интересах к действиям с игрушками, </w:t>
      </w:r>
    </w:p>
    <w:p w:rsidR="00A22098" w:rsidRPr="00EC6955" w:rsidRDefault="00A22098" w:rsidP="009E1D8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оказывать помощь в освоении способов взаимодействия со сверстниками в игре, в повседневном общении и бытовой деятельности;</w:t>
      </w:r>
    </w:p>
    <w:p w:rsidR="00A22098" w:rsidRPr="00EC6955" w:rsidRDefault="009E1D80" w:rsidP="009E1D80">
      <w:pPr>
        <w:pStyle w:val="11"/>
        <w:tabs>
          <w:tab w:val="left" w:pos="392"/>
        </w:tabs>
        <w:spacing w:line="240" w:lineRule="auto"/>
        <w:rPr>
          <w:b/>
          <w:sz w:val="24"/>
          <w:szCs w:val="24"/>
        </w:rPr>
      </w:pPr>
      <w:r w:rsidRPr="00EC6955">
        <w:rPr>
          <w:sz w:val="24"/>
          <w:szCs w:val="24"/>
        </w:rPr>
        <w:t>-</w:t>
      </w:r>
      <w:r w:rsidR="00A22098" w:rsidRPr="00EC6955">
        <w:rPr>
          <w:sz w:val="24"/>
          <w:szCs w:val="24"/>
        </w:rPr>
        <w:t>приучать детей к выполнению элемента</w:t>
      </w:r>
      <w:r w:rsidRPr="00EC6955">
        <w:rPr>
          <w:sz w:val="24"/>
          <w:szCs w:val="24"/>
        </w:rPr>
        <w:t>рных правил культуры поведения</w:t>
      </w:r>
      <w:r w:rsidR="00A22098" w:rsidRPr="00EC6955">
        <w:rPr>
          <w:sz w:val="24"/>
          <w:szCs w:val="24"/>
        </w:rPr>
        <w:t>;</w:t>
      </w:r>
    </w:p>
    <w:p w:rsidR="00A22098" w:rsidRPr="00EC6955" w:rsidRDefault="00A22098" w:rsidP="009E1D80">
      <w:pPr>
        <w:pStyle w:val="11"/>
        <w:tabs>
          <w:tab w:val="left" w:pos="392"/>
        </w:tabs>
        <w:spacing w:line="240" w:lineRule="auto"/>
        <w:rPr>
          <w:b/>
          <w:sz w:val="24"/>
          <w:szCs w:val="24"/>
        </w:rPr>
      </w:pPr>
    </w:p>
    <w:p w:rsidR="00A22098" w:rsidRPr="00EC6955" w:rsidRDefault="00A22098" w:rsidP="009E1D80">
      <w:pPr>
        <w:pStyle w:val="11"/>
        <w:tabs>
          <w:tab w:val="left" w:pos="392"/>
        </w:tabs>
        <w:spacing w:line="240" w:lineRule="auto"/>
        <w:rPr>
          <w:b/>
          <w:sz w:val="24"/>
          <w:szCs w:val="24"/>
        </w:rPr>
      </w:pPr>
      <w:r w:rsidRPr="00EC6955">
        <w:rPr>
          <w:b/>
          <w:sz w:val="24"/>
          <w:szCs w:val="24"/>
        </w:rPr>
        <w:t>2)</w:t>
      </w:r>
      <w:r w:rsidR="009E1D80" w:rsidRPr="00EC6955">
        <w:rPr>
          <w:b/>
          <w:sz w:val="24"/>
          <w:szCs w:val="24"/>
        </w:rPr>
        <w:t xml:space="preserve"> </w:t>
      </w:r>
      <w:r w:rsidRPr="00EC6955">
        <w:rPr>
          <w:b/>
          <w:sz w:val="24"/>
          <w:szCs w:val="24"/>
        </w:rPr>
        <w:t xml:space="preserve">в области формирования основ гражданственности и патриотизма: </w:t>
      </w:r>
    </w:p>
    <w:p w:rsidR="00A22098" w:rsidRPr="00EC6955" w:rsidRDefault="009E1D80" w:rsidP="009E1D80">
      <w:pPr>
        <w:pStyle w:val="11"/>
        <w:tabs>
          <w:tab w:val="left" w:pos="392"/>
        </w:tabs>
        <w:spacing w:line="240" w:lineRule="auto"/>
        <w:rPr>
          <w:sz w:val="24"/>
          <w:szCs w:val="24"/>
        </w:rPr>
      </w:pPr>
      <w:r w:rsidRPr="00EC6955">
        <w:rPr>
          <w:b/>
          <w:sz w:val="24"/>
          <w:szCs w:val="24"/>
        </w:rPr>
        <w:t>-</w:t>
      </w:r>
      <w:r w:rsidR="00A22098" w:rsidRPr="00EC6955">
        <w:rPr>
          <w:sz w:val="24"/>
          <w:szCs w:val="24"/>
        </w:rPr>
        <w:t>обогащать представления детей о малой родине и поддерживать их отражения в различных видах деятельности;</w:t>
      </w:r>
    </w:p>
    <w:p w:rsidR="00A22098" w:rsidRPr="00EC6955" w:rsidRDefault="00A22098" w:rsidP="009E1D80">
      <w:pPr>
        <w:pStyle w:val="11"/>
        <w:tabs>
          <w:tab w:val="left" w:pos="392"/>
        </w:tabs>
        <w:spacing w:line="240" w:lineRule="auto"/>
        <w:rPr>
          <w:b/>
          <w:sz w:val="24"/>
          <w:szCs w:val="24"/>
        </w:rPr>
      </w:pPr>
    </w:p>
    <w:p w:rsidR="00A22098" w:rsidRPr="00EC6955" w:rsidRDefault="00A22098" w:rsidP="009E1D80">
      <w:pPr>
        <w:pStyle w:val="11"/>
        <w:tabs>
          <w:tab w:val="left" w:pos="392"/>
        </w:tabs>
        <w:spacing w:line="240" w:lineRule="auto"/>
        <w:rPr>
          <w:b/>
          <w:sz w:val="24"/>
          <w:szCs w:val="24"/>
        </w:rPr>
      </w:pPr>
      <w:r w:rsidRPr="00EC6955">
        <w:rPr>
          <w:b/>
          <w:sz w:val="24"/>
          <w:szCs w:val="24"/>
        </w:rPr>
        <w:t>3)</w:t>
      </w:r>
      <w:r w:rsidR="00F72DC0" w:rsidRPr="00EC6955">
        <w:rPr>
          <w:b/>
          <w:sz w:val="24"/>
          <w:szCs w:val="24"/>
        </w:rPr>
        <w:t xml:space="preserve"> </w:t>
      </w:r>
      <w:r w:rsidRPr="00EC6955">
        <w:rPr>
          <w:b/>
          <w:sz w:val="24"/>
          <w:szCs w:val="24"/>
        </w:rPr>
        <w:t>в сфере трудового воспитания:</w:t>
      </w:r>
    </w:p>
    <w:p w:rsidR="00A22098" w:rsidRPr="00EC6955" w:rsidRDefault="009E1D80" w:rsidP="009E1D8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b/>
          <w:sz w:val="24"/>
          <w:szCs w:val="24"/>
        </w:rPr>
        <w:t>-</w:t>
      </w:r>
      <w:r w:rsidR="00A22098" w:rsidRPr="00EC6955">
        <w:rPr>
          <w:sz w:val="24"/>
          <w:szCs w:val="24"/>
        </w:rPr>
        <w:t>развивать интерес к труду взрослых в ДОО и в семье, формировать представления о конкретных видах хозяйственно-бытового труда, направленных на заботу о детях (мытье посуды, уборка помещений группы и участка и прочее) и трудовые навыки;</w:t>
      </w:r>
    </w:p>
    <w:p w:rsidR="00A22098" w:rsidRPr="00EC6955" w:rsidRDefault="009E1D80" w:rsidP="009E1D8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-</w:t>
      </w:r>
      <w:r w:rsidR="00A22098" w:rsidRPr="00EC6955">
        <w:rPr>
          <w:sz w:val="24"/>
          <w:szCs w:val="24"/>
        </w:rPr>
        <w:t>воспитывать бережное отношение к предметам и игрушкам как результатам труда взрослых;</w:t>
      </w:r>
    </w:p>
    <w:p w:rsidR="00A22098" w:rsidRPr="00EC6955" w:rsidRDefault="009E1D80" w:rsidP="009E1D8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-</w:t>
      </w:r>
      <w:r w:rsidR="00A22098" w:rsidRPr="00EC6955">
        <w:rPr>
          <w:sz w:val="24"/>
          <w:szCs w:val="24"/>
        </w:rPr>
        <w:t>приобщать детей к самообслуживанию (одевание, раздевание, умывание), развивать самостоятельность, уверенность, положительную самооценку;</w:t>
      </w:r>
    </w:p>
    <w:p w:rsidR="00A22098" w:rsidRPr="00EC6955" w:rsidRDefault="00A22098" w:rsidP="009E1D80">
      <w:pPr>
        <w:pStyle w:val="11"/>
        <w:tabs>
          <w:tab w:val="left" w:pos="392"/>
        </w:tabs>
        <w:spacing w:line="240" w:lineRule="auto"/>
        <w:rPr>
          <w:b/>
          <w:sz w:val="24"/>
          <w:szCs w:val="24"/>
        </w:rPr>
      </w:pPr>
    </w:p>
    <w:p w:rsidR="00A22098" w:rsidRPr="00EC6955" w:rsidRDefault="00A22098" w:rsidP="009E1D80">
      <w:pPr>
        <w:pStyle w:val="11"/>
        <w:tabs>
          <w:tab w:val="left" w:pos="392"/>
        </w:tabs>
        <w:spacing w:line="240" w:lineRule="auto"/>
        <w:rPr>
          <w:b/>
          <w:sz w:val="24"/>
          <w:szCs w:val="24"/>
        </w:rPr>
      </w:pPr>
      <w:r w:rsidRPr="00EC6955">
        <w:rPr>
          <w:b/>
          <w:sz w:val="24"/>
          <w:szCs w:val="24"/>
        </w:rPr>
        <w:t>4)</w:t>
      </w:r>
      <w:r w:rsidR="009E1D80" w:rsidRPr="00EC6955">
        <w:rPr>
          <w:b/>
          <w:sz w:val="24"/>
          <w:szCs w:val="24"/>
        </w:rPr>
        <w:t xml:space="preserve"> </w:t>
      </w:r>
      <w:r w:rsidRPr="00EC6955">
        <w:rPr>
          <w:b/>
          <w:sz w:val="24"/>
          <w:szCs w:val="24"/>
        </w:rPr>
        <w:t xml:space="preserve">в области формирования основ безопасного поведения: </w:t>
      </w:r>
    </w:p>
    <w:p w:rsidR="00A22098" w:rsidRPr="00EC6955" w:rsidRDefault="009E1D80" w:rsidP="009E1D8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b/>
          <w:sz w:val="24"/>
          <w:szCs w:val="24"/>
        </w:rPr>
        <w:t>-</w:t>
      </w:r>
      <w:r w:rsidR="00A22098" w:rsidRPr="00EC6955">
        <w:rPr>
          <w:sz w:val="24"/>
          <w:szCs w:val="24"/>
        </w:rPr>
        <w:t>развивать интерес к правилам безопасного поведения;</w:t>
      </w:r>
    </w:p>
    <w:p w:rsidR="00A22098" w:rsidRPr="00EC6955" w:rsidRDefault="009E1D80" w:rsidP="009E1D8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-</w:t>
      </w:r>
      <w:r w:rsidR="00A22098" w:rsidRPr="00EC6955">
        <w:rPr>
          <w:sz w:val="24"/>
          <w:szCs w:val="24"/>
        </w:rPr>
        <w:t>обогащать представления о правилах безопасного поведения в быту, безопасного использования бытовых предметов и гаджетов, исключая практическое использование электронных средств обучения.</w:t>
      </w:r>
    </w:p>
    <w:p w:rsidR="00A22098" w:rsidRPr="00EC6955" w:rsidRDefault="00A22098" w:rsidP="009E1D80">
      <w:pPr>
        <w:pStyle w:val="11"/>
        <w:tabs>
          <w:tab w:val="left" w:pos="392"/>
        </w:tabs>
        <w:spacing w:line="240" w:lineRule="auto"/>
        <w:rPr>
          <w:b/>
          <w:sz w:val="24"/>
          <w:szCs w:val="24"/>
        </w:rPr>
      </w:pPr>
    </w:p>
    <w:p w:rsidR="00A22098" w:rsidRPr="00EC6955" w:rsidRDefault="00F72DC0" w:rsidP="00A22098">
      <w:pPr>
        <w:pStyle w:val="11"/>
        <w:tabs>
          <w:tab w:val="left" w:pos="392"/>
        </w:tabs>
        <w:spacing w:after="340" w:line="240" w:lineRule="auto"/>
        <w:rPr>
          <w:b/>
          <w:sz w:val="24"/>
          <w:szCs w:val="24"/>
        </w:rPr>
      </w:pPr>
      <w:r w:rsidRPr="00EC6955">
        <w:rPr>
          <w:b/>
          <w:bCs/>
          <w:i/>
          <w:iCs/>
          <w:sz w:val="24"/>
          <w:szCs w:val="24"/>
        </w:rPr>
        <w:t>Содержание образовательной деятельности:</w:t>
      </w:r>
    </w:p>
    <w:p w:rsidR="00F72DC0" w:rsidRPr="00EC6955" w:rsidRDefault="00F72DC0" w:rsidP="00096560">
      <w:pPr>
        <w:pStyle w:val="a9"/>
        <w:numPr>
          <w:ilvl w:val="0"/>
          <w:numId w:val="43"/>
        </w:numPr>
        <w:jc w:val="both"/>
        <w:rPr>
          <w:rFonts w:ascii="Times New Roman" w:hAnsi="Times New Roman" w:cs="Times New Roman"/>
          <w:b/>
        </w:rPr>
      </w:pPr>
      <w:r w:rsidRPr="00EC6955">
        <w:rPr>
          <w:rFonts w:ascii="Times New Roman" w:hAnsi="Times New Roman" w:cs="Times New Roman"/>
          <w:b/>
          <w:u w:val="single"/>
        </w:rPr>
        <w:t>В сфере социальных отношений</w:t>
      </w:r>
      <w:r w:rsidRPr="00EC6955">
        <w:rPr>
          <w:rFonts w:ascii="Times New Roman" w:hAnsi="Times New Roman" w:cs="Times New Roman"/>
          <w:b/>
        </w:rPr>
        <w:t>:</w:t>
      </w:r>
    </w:p>
    <w:p w:rsidR="0072019D" w:rsidRPr="00EC6955" w:rsidRDefault="0072019D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72DC0" w:rsidRPr="00EC6955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t>Педагог создает условия для формирования у детей образа Я: закрепляет умение называть свое имя и возраст, говорить о себе в первом лице; проговаривает с детьми характеристики, отличающие их друг от друга (внешность, предпочтения в деятельности, личные достижения).</w:t>
      </w:r>
    </w:p>
    <w:p w:rsidR="00F72DC0" w:rsidRPr="00EC6955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lastRenderedPageBreak/>
        <w:t>Педагоги способствуют различению детьми основных эмоций (радость, печаль, грусть, гнев, страх, удивление) и пониманию ярко выраженных эмоциональных состояний. При общении с детьми педагог интересуется настроением детей, предоставляет возможность рассказать о своих переживаниях, демонстрирует разнообразные способы эмпатийного поведения (поддержать, пожалеть, обнадежить, отвлечь и порадовать). При чтении художественной литературы педагог обращает внимание на проявления, характеризующие настроения, эмоции и чувства героев, комментирует их отношения и поведение, поощряет подражание детей позитивному опыту персонажей художественных произведений и мультипликации.</w:t>
      </w:r>
    </w:p>
    <w:p w:rsidR="00F72DC0" w:rsidRPr="00EC6955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t>Педагог обогащает представления детей о действиях и поступках людей, в которых проявляются доброе отношение и забота о членах семьи, близком окружении, о животных, растениях; знакомит с произведениями, отражающими отношения между членами семьи.</w:t>
      </w:r>
    </w:p>
    <w:p w:rsidR="00F72DC0" w:rsidRPr="00EC6955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t>Педагог создает в группе положительный эмоциональный фон для объединения детей, проводит игры и упражнения в кругу, где дети видят и слышат друг друга. Педагог поощряет позитивный опыт взаимодействия детей, создает условия для совместных игр, демонстрирует позитивный настрой и удовольствие, которое можно испытывать от общения и совместной игры. Помогает детям обращаться друг к другу, распознавать проявление основных эмоций и реагировать на них. Способствует освоению детьми простых способов общения и взаимодействия: обращаться к детям по именам, договариваться о совместных действиях, вступать в парное общение (спокойно играть рядом, обмениваться игрушками, объединяться в парной игре, вместе рассматривать картинки, наблюдать и прочее). В совместных игровых и бытовых действиях педагог демонстрирует готовность действовать согласованно, создает условия для возникновения между детьми договоренности.</w:t>
      </w:r>
    </w:p>
    <w:p w:rsidR="00F72DC0" w:rsidRPr="00EC6955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t>Знакомит детей с элементарными правилами культуры поведения, упражняет в их выполнении (здороваться, прощаться, благодарить), демонстрирует одобрение при самостоятельном выполнении детьми правил поведения.</w:t>
      </w:r>
    </w:p>
    <w:p w:rsidR="00F72DC0" w:rsidRPr="00EC6955" w:rsidRDefault="00F72DC0" w:rsidP="00096560">
      <w:pPr>
        <w:pStyle w:val="a9"/>
        <w:numPr>
          <w:ilvl w:val="0"/>
          <w:numId w:val="43"/>
        </w:numPr>
        <w:jc w:val="both"/>
        <w:rPr>
          <w:rFonts w:ascii="Times New Roman" w:hAnsi="Times New Roman" w:cs="Times New Roman"/>
          <w:b/>
          <w:u w:val="single"/>
        </w:rPr>
      </w:pPr>
      <w:r w:rsidRPr="00EC6955">
        <w:rPr>
          <w:rFonts w:ascii="Times New Roman" w:hAnsi="Times New Roman" w:cs="Times New Roman"/>
          <w:b/>
          <w:u w:val="single"/>
        </w:rPr>
        <w:t>В области формирования основ гражданственности и патриотизма:</w:t>
      </w:r>
    </w:p>
    <w:p w:rsidR="0072019D" w:rsidRPr="00EC6955" w:rsidRDefault="0072019D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72DC0" w:rsidRPr="00EC6955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t>Педагог обогащает представления детей о малой родине: регулярно напоминает название населенного пункта, в котором они живут; знакомит с близлежащим окружением ДОО (зданиями, природными объектами), доступными для рассматривания с территории. Обсуждает с детьми их любимые места времяпрепровождения в населенном пункте. Демонстрирует эмоциональную отзывчивость на красоту родного края, восхищается природными явлениями.</w:t>
      </w:r>
    </w:p>
    <w:p w:rsidR="00F72DC0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t>Поддерживает отражение детьми своих впечатлений о малой родине в различных видах деятельности (рассказывает, изображает, воплощает образы в играх, разворачивает сюжет и так далее).</w:t>
      </w:r>
    </w:p>
    <w:p w:rsidR="00EC6955" w:rsidRDefault="00EC6955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C6955" w:rsidRPr="00EC6955" w:rsidRDefault="00EC6955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72DC0" w:rsidRPr="00EC6955" w:rsidRDefault="00F72DC0" w:rsidP="00096560">
      <w:pPr>
        <w:pStyle w:val="a9"/>
        <w:numPr>
          <w:ilvl w:val="0"/>
          <w:numId w:val="43"/>
        </w:numPr>
        <w:jc w:val="both"/>
        <w:rPr>
          <w:rFonts w:ascii="Times New Roman" w:hAnsi="Times New Roman" w:cs="Times New Roman"/>
          <w:b/>
          <w:u w:val="single"/>
        </w:rPr>
      </w:pPr>
      <w:r w:rsidRPr="00EC6955">
        <w:rPr>
          <w:rFonts w:ascii="Times New Roman" w:hAnsi="Times New Roman" w:cs="Times New Roman"/>
          <w:b/>
          <w:u w:val="single"/>
        </w:rPr>
        <w:t>В сфере трудового воспитания:</w:t>
      </w:r>
    </w:p>
    <w:p w:rsidR="00F72DC0" w:rsidRPr="00EC6955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t>Педагог формирует первоначальные представления о том, что предметы делаются людьми, например, демонстрирует процессы изготовления атрибутов для игр. В процессе взаимодействия с детьми выделяет особенности строения предметов и знакомит с назначением их частей (например: ручка на входной двери нужна для того, чтобы удобнее было открыть дверь и прочее). Знакомит детей с основными свойствами и качествами материалов, из которых изготовлены предметы, знакомые ребёнку (картон, бумага, дерево, ткань), создает игровые ситуации, вызывающие необходимость в создании предметов из разных материалов, использует дидактические игры с предметами и картинками на группировку по схожим признакам, моделирует ситуации для активизации желания детей включиться в выполнение простейших действий бытового труда.</w:t>
      </w:r>
    </w:p>
    <w:p w:rsidR="00F72DC0" w:rsidRPr="00EC6955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t>Педагог формирует первоначальные представления о хозяйственно-бытовом труде взрослых дома и в группе ДОО, поощряет желание детей соблюдать порядок при раздевании на дневной сон (аккуратное складывание одежды), уборке рабочего места после продуктивных видов деятельности (лепки, рисования, аппликации) и тому подобное. Использует приемы одобрения и поощрения ребёнка при правильном выполнении элементарных трудовых действий (убирает за собой посуду на раздаточный стол, убирает рабочее место после занятий, собирает игрушки, помогает раздать наглядный материал на занятие и тому подобное).</w:t>
      </w:r>
    </w:p>
    <w:p w:rsidR="00F72DC0" w:rsidRPr="00EC6955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t>Педагог поддерживает стремления ребёнка самостоятельно выполнять отдельные действия самообслуживания: одевание на прогулку, умывание после сна или перед приемом пищи, элементарный уход за собой (расчесывание волос, поддержание опрятности одежды, пользование носовым платком и тому подобное). Педагог создает условия для приучения детей к соблюдению порядка, используя приемы напоминания, упражнения, личного примера, поощрения и одобрения при самостоятельном и правильном выполнении действий по самообслуживанию.</w:t>
      </w:r>
    </w:p>
    <w:p w:rsidR="00F72DC0" w:rsidRPr="00EC6955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t>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самообслуживанию.</w:t>
      </w:r>
    </w:p>
    <w:p w:rsidR="00F72DC0" w:rsidRPr="00EC6955" w:rsidRDefault="00F72DC0" w:rsidP="00096560">
      <w:pPr>
        <w:pStyle w:val="a9"/>
        <w:numPr>
          <w:ilvl w:val="0"/>
          <w:numId w:val="43"/>
        </w:numPr>
        <w:jc w:val="both"/>
        <w:rPr>
          <w:rFonts w:ascii="Times New Roman" w:hAnsi="Times New Roman" w:cs="Times New Roman"/>
          <w:u w:val="single"/>
        </w:rPr>
      </w:pPr>
      <w:r w:rsidRPr="00EC6955">
        <w:rPr>
          <w:rFonts w:ascii="Times New Roman" w:hAnsi="Times New Roman" w:cs="Times New Roman"/>
          <w:b/>
          <w:u w:val="single"/>
        </w:rPr>
        <w:t>В области формирования основ безопасного поведения</w:t>
      </w:r>
      <w:r w:rsidRPr="00EC6955">
        <w:rPr>
          <w:rFonts w:ascii="Times New Roman" w:hAnsi="Times New Roman" w:cs="Times New Roman"/>
          <w:u w:val="single"/>
        </w:rPr>
        <w:t>.</w:t>
      </w:r>
    </w:p>
    <w:p w:rsidR="00F72DC0" w:rsidRPr="00EC6955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t>Педагог поддерживает интерес детей к бытовым предметам, объясняет их назначение и правила использования, доброжелательно и корректно обращает внимание, что несоблюдение правил использования бытовых предметов позволяет создать ситуации, небезопасные для здоровья.</w:t>
      </w:r>
    </w:p>
    <w:p w:rsidR="00F72DC0" w:rsidRPr="00EC6955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t>Педагог использует игровые ситуации, создавая условия для демонстрации и формирования умений ребёнка пользоваться простыми бытовыми приборами, обсуждает с детьми какими предметами быта детям можно пользоваться только вместе со взрослыми: ножи, иголки, ножницы, лекарства, спички и так далее.</w:t>
      </w:r>
    </w:p>
    <w:p w:rsidR="00F72DC0" w:rsidRPr="00EC6955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t>Педагог обсуждает с детьми правила безопасного поведения в группе, рассказывает, почему игрушки нужно убирать на свои места, демонстрирует детям, как безопасно вести себя за столом, во время одевания на прогулку, во время совместных игр.</w:t>
      </w:r>
    </w:p>
    <w:p w:rsidR="00F72DC0" w:rsidRPr="00EC6955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lastRenderedPageBreak/>
        <w:t>Педагог рассказывает детям о том, как себя вести на площадке ДОО, игровой площадке рядом с домом. Обращает внимание детей на необходимость оповещать взрослых (педагога, родителей (законных представителей)), если ребёнок хочет покинуть игровую площадку, уйти с участка ДОО. Обсуждает вместе с детьми их действия, дает возможность ребёнку рассказать о своем опыте, как себя вести безопасно: рядом с бездомными животными (не нужно подходить близко, пугать животных), рядом с незнакомыми растениями (без разрешения взрослых не пробовать незнакомые ягоды, листья растений, если у ребёнка появляется желание их попробовать, обязательно сначала спросить у взрослого, можно ли их есть).</w:t>
      </w:r>
    </w:p>
    <w:p w:rsidR="00F72DC0" w:rsidRPr="00EC6955" w:rsidRDefault="00F72DC0" w:rsidP="00F72DC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C6955">
        <w:rPr>
          <w:rFonts w:ascii="Times New Roman" w:hAnsi="Times New Roman" w:cs="Times New Roman"/>
          <w:sz w:val="24"/>
          <w:szCs w:val="24"/>
        </w:rPr>
        <w:t>Педагог поддерживает интерес детей к вопросам безопасного поведения, поощряет вопросы детей дошкольного возраста, с готовностью на них отвечает, привлекая к обсуждению всех детей. Использует приемы упражнения, напоминания, личного примера для закрепления формируемых представлений.</w:t>
      </w:r>
    </w:p>
    <w:p w:rsidR="00F72DC0" w:rsidRPr="00EC6955" w:rsidRDefault="004D4C3A" w:rsidP="00F72D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6955">
        <w:rPr>
          <w:rFonts w:ascii="Times New Roman" w:hAnsi="Times New Roman" w:cs="Times New Roman"/>
          <w:b/>
          <w:sz w:val="24"/>
          <w:szCs w:val="24"/>
        </w:rPr>
        <w:t>2.1.2. Содержание образовательной области «Познавательное развитие»</w:t>
      </w:r>
    </w:p>
    <w:p w:rsidR="00A22098" w:rsidRPr="00EC6955" w:rsidRDefault="004D4C3A" w:rsidP="004D4C3A">
      <w:pPr>
        <w:spacing w:after="12" w:line="269" w:lineRule="auto"/>
        <w:rPr>
          <w:rFonts w:ascii="Times New Roman" w:hAnsi="Times New Roman" w:cs="Times New Roman"/>
          <w:b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Основные задачи </w:t>
      </w:r>
      <w:r w:rsidRPr="00EC695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образовательной деятельности</w:t>
      </w:r>
      <w:r w:rsidR="00420547" w:rsidRPr="00EC695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1)</w:t>
      </w:r>
      <w:r w:rsidRPr="00EC6955">
        <w:rPr>
          <w:sz w:val="24"/>
          <w:szCs w:val="24"/>
        </w:rPr>
        <w:tab/>
        <w:t>формировать представления детей о сенсорных эталонах цвета и формы, их использовании в самостоятельной деятельности;</w:t>
      </w: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2)</w:t>
      </w:r>
      <w:r w:rsidRPr="00EC6955">
        <w:rPr>
          <w:sz w:val="24"/>
          <w:szCs w:val="24"/>
        </w:rPr>
        <w:tab/>
        <w:t>развивать умение непосредственного попарного сравнения предметов по форме, величине и количеству, определяя их соотношение между собой; помогать осваивать чувственные способы ориентировки в пространстве и времени; развивать исследовательские умения;</w:t>
      </w: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3)</w:t>
      </w:r>
      <w:r w:rsidRPr="00EC6955">
        <w:rPr>
          <w:sz w:val="24"/>
          <w:szCs w:val="24"/>
        </w:rPr>
        <w:tab/>
        <w:t>обогащать представления ребёнка о себе, окружающих людях, эмоционально-положительного отношения к членам семьи, к другим взрослым и сверстникам;</w:t>
      </w: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4)</w:t>
      </w:r>
      <w:r w:rsidRPr="00EC6955">
        <w:rPr>
          <w:sz w:val="24"/>
          <w:szCs w:val="24"/>
        </w:rPr>
        <w:tab/>
        <w:t>конкретизировать представления детей об объектах ближайшего окружения: о родном населенном пункте, его названии, достопримечательностях и традициях, накапливать эмоциональный опыт участия в праздниках;</w:t>
      </w:r>
    </w:p>
    <w:p w:rsidR="00A22098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5)</w:t>
      </w:r>
      <w:r w:rsidRPr="00EC6955">
        <w:rPr>
          <w:sz w:val="24"/>
          <w:szCs w:val="24"/>
        </w:rPr>
        <w:tab/>
        <w:t>расширять представления детей о многообразии и особенностях растений, животных ближайшего окружения, их существенных отличительных признаках, неживой природе, явлениях природы и деятельности человека в природе в разные сезоны года, знакомить с правилами поведения по отношению к живым объектам природы.</w:t>
      </w:r>
    </w:p>
    <w:p w:rsidR="00BF6470" w:rsidRPr="00EC6955" w:rsidRDefault="00BF6470" w:rsidP="00A22098">
      <w:pPr>
        <w:pStyle w:val="11"/>
        <w:tabs>
          <w:tab w:val="left" w:pos="392"/>
        </w:tabs>
        <w:spacing w:after="340" w:line="240" w:lineRule="auto"/>
        <w:rPr>
          <w:b/>
          <w:sz w:val="24"/>
          <w:szCs w:val="24"/>
        </w:rPr>
      </w:pPr>
    </w:p>
    <w:p w:rsidR="00A22098" w:rsidRPr="00EC6955" w:rsidRDefault="00BF6470" w:rsidP="00A22098">
      <w:pPr>
        <w:pStyle w:val="11"/>
        <w:tabs>
          <w:tab w:val="left" w:pos="392"/>
        </w:tabs>
        <w:spacing w:after="340" w:line="240" w:lineRule="auto"/>
        <w:rPr>
          <w:b/>
          <w:sz w:val="24"/>
          <w:szCs w:val="24"/>
        </w:rPr>
      </w:pPr>
      <w:r w:rsidRPr="00EC6955">
        <w:rPr>
          <w:b/>
          <w:sz w:val="24"/>
          <w:szCs w:val="24"/>
        </w:rPr>
        <w:t>Содержание образовательной деятельности:</w:t>
      </w:r>
    </w:p>
    <w:p w:rsidR="00BF6470" w:rsidRPr="00EC6955" w:rsidRDefault="00BF6470" w:rsidP="00BF6470">
      <w:pPr>
        <w:pStyle w:val="11"/>
        <w:tabs>
          <w:tab w:val="left" w:pos="392"/>
        </w:tabs>
        <w:spacing w:after="340" w:line="240" w:lineRule="auto"/>
        <w:rPr>
          <w:b/>
          <w:sz w:val="24"/>
          <w:szCs w:val="24"/>
          <w:u w:val="single"/>
        </w:rPr>
      </w:pPr>
      <w:r w:rsidRPr="00EC6955">
        <w:rPr>
          <w:b/>
          <w:sz w:val="24"/>
          <w:szCs w:val="24"/>
        </w:rPr>
        <w:t>1)</w:t>
      </w:r>
      <w:r w:rsidRPr="00EC6955">
        <w:rPr>
          <w:b/>
          <w:sz w:val="24"/>
          <w:szCs w:val="24"/>
        </w:rPr>
        <w:tab/>
      </w:r>
      <w:r w:rsidRPr="00EC6955">
        <w:rPr>
          <w:b/>
          <w:sz w:val="24"/>
          <w:szCs w:val="24"/>
          <w:u w:val="single"/>
        </w:rPr>
        <w:t>Сенсорные эталоны и познавательные действия:</w:t>
      </w: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-педагог развивает у детей осязательно-двигательные действия: рассматривание, поглаживание, ощупывание ладонью, пальцами по контуру, прокатывание, бросание и тому подобное, расширяет содержание представлений ребёнка о различных цветах (красный, желтый, зеленый, синий, черный, белый), знакомит с оттенками (розовый, голубой, серый) и закрепляет слова, обозначающие цвет. Организуя поисковую деятельность, конкретизирует и обогащает познавательные действия детей, задает детям вопросы, обращает внимание на постановку цели, определение задач деятельности, развивает умения принимать образец, инструкцию взрослого, поощряет стремление самостоятельно завершить начатое действие. Организует и поддерживает совместные действия ребёнка со взрослым и сверстниками;</w:t>
      </w: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 xml:space="preserve">-при сравнении двух предметов по одному признаку педагог направляет внимание детей </w:t>
      </w:r>
      <w:r w:rsidRPr="00EC6955">
        <w:rPr>
          <w:sz w:val="24"/>
          <w:szCs w:val="24"/>
        </w:rPr>
        <w:lastRenderedPageBreak/>
        <w:t>на выделение сходства, на овладение действием соединения в пары предметов с ярко выраженными признаками сходства, группировкой по заданному предметному образцу и по слову.</w:t>
      </w:r>
    </w:p>
    <w:p w:rsidR="0072019D" w:rsidRPr="00EC6955" w:rsidRDefault="0072019D" w:rsidP="00BF6470">
      <w:pPr>
        <w:pStyle w:val="11"/>
        <w:tabs>
          <w:tab w:val="left" w:pos="392"/>
        </w:tabs>
        <w:spacing w:line="240" w:lineRule="auto"/>
        <w:jc w:val="both"/>
        <w:rPr>
          <w:b/>
          <w:sz w:val="24"/>
          <w:szCs w:val="24"/>
        </w:rPr>
      </w:pP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b/>
          <w:sz w:val="24"/>
          <w:szCs w:val="24"/>
          <w:u w:val="single"/>
        </w:rPr>
      </w:pPr>
      <w:r w:rsidRPr="00EC6955">
        <w:rPr>
          <w:b/>
          <w:sz w:val="24"/>
          <w:szCs w:val="24"/>
        </w:rPr>
        <w:t>2)</w:t>
      </w:r>
      <w:r w:rsidRPr="00EC6955">
        <w:rPr>
          <w:b/>
          <w:sz w:val="24"/>
          <w:szCs w:val="24"/>
        </w:rPr>
        <w:tab/>
      </w:r>
      <w:r w:rsidRPr="00EC6955">
        <w:rPr>
          <w:b/>
          <w:sz w:val="24"/>
          <w:szCs w:val="24"/>
          <w:u w:val="single"/>
        </w:rPr>
        <w:t>Математические представления:</w:t>
      </w:r>
    </w:p>
    <w:p w:rsidR="0072019D" w:rsidRPr="00EC6955" w:rsidRDefault="0072019D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-педагог продолжает работу по освоению детьми практического установления простейших пространственно-количественных связей и отношений между предметами: больше-меньше, короче-длиннее, шире-уже, выше-ниже, такие же по размеру; больше-меньше, столько же, поровну, не поровну по количеству, используя приемы наложения и приложения;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группы; расширяет диапазон слов, обозначающих свойства, качества предметов и отношений между ними;</w:t>
      </w: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-знакомит детей с некоторыми фигурами: шар, куб, круг, квадрат, треугольник, активизируя в их речи данные названия; обращает внимание на использование в быту характеристик: ближе (дальше), раньше (позже); помогает на чувственном уровне ориентироваться в пространстве от себя: впереди (сзади), сверху (снизу), справа (слева) и времени (понимать контрастные особенности утра и вечера, дня и ночи).</w:t>
      </w:r>
    </w:p>
    <w:p w:rsidR="0072019D" w:rsidRPr="00EC6955" w:rsidRDefault="0072019D" w:rsidP="00BF6470">
      <w:pPr>
        <w:pStyle w:val="11"/>
        <w:tabs>
          <w:tab w:val="left" w:pos="392"/>
        </w:tabs>
        <w:spacing w:line="240" w:lineRule="auto"/>
        <w:jc w:val="both"/>
        <w:rPr>
          <w:b/>
          <w:sz w:val="24"/>
          <w:szCs w:val="24"/>
        </w:rPr>
      </w:pP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b/>
          <w:sz w:val="24"/>
          <w:szCs w:val="24"/>
          <w:u w:val="single"/>
        </w:rPr>
      </w:pPr>
      <w:r w:rsidRPr="00EC6955">
        <w:rPr>
          <w:b/>
          <w:sz w:val="24"/>
          <w:szCs w:val="24"/>
        </w:rPr>
        <w:t>3)</w:t>
      </w:r>
      <w:r w:rsidRPr="00EC6955">
        <w:rPr>
          <w:b/>
          <w:sz w:val="24"/>
          <w:szCs w:val="24"/>
        </w:rPr>
        <w:tab/>
      </w:r>
      <w:r w:rsidRPr="00EC6955">
        <w:rPr>
          <w:b/>
          <w:sz w:val="24"/>
          <w:szCs w:val="24"/>
          <w:u w:val="single"/>
        </w:rPr>
        <w:t>Окружающий мир:</w:t>
      </w:r>
    </w:p>
    <w:p w:rsidR="0072019D" w:rsidRPr="00EC6955" w:rsidRDefault="0072019D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-педагог формирует у детей начальные представления и эмоционально-положительное отношение к родителям (законным представителям) и другим членам семьи, людям ближайшего окружения, поощряет стремление детей называть их по имени, включаться в диалог, в общение и игры с ними;</w:t>
      </w: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 xml:space="preserve">- побуждает ребёнка благодарить за подарки, оказывать посильную помощь родным, приобщаться к традициям семьи. Знакомит с населенным пунктом, в котором живет ребёнок, дает начальные представления о родной стране, о некоторых наиболее важных праздниках и событиях. Включая детей в отдельные бытовые ситуации, знакомит с трудом людей близкого окружения, (ходят в магазин, убирают квартиру, двор, готовят еду, водят транспорт и другое); </w:t>
      </w: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-знакомит с трудом работников ДОО (помощника воспитателя, повара, дворника, водителя). Демонстрирует некоторые инструменты труда, воспитывает бережное отношение к предметам, сделанным руками человека;</w:t>
      </w: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-поощряет детей за проявление аккуратности (не сорить, убирать за собой, не расходовать лишние материалы зря и так далее). Дает первые представления о разнообразии вещей: игрушек, видов транспорта (машина, автобус, корабль и другие), книг (большие, маленькие, толстые, тонкие, книжки-игрушки, книжки-картинки и другие);</w:t>
      </w: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- в ходе практического обследования знакомит с некоторыми овощами и фруктами (морковка, репка, яблоко, банан, апельсин и другие), их вкусовыми качествами (кислый, сладкий, соленый).</w:t>
      </w: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  <w:u w:val="single"/>
        </w:rPr>
      </w:pPr>
      <w:r w:rsidRPr="00EC6955">
        <w:rPr>
          <w:sz w:val="24"/>
          <w:szCs w:val="24"/>
        </w:rPr>
        <w:t>4)</w:t>
      </w:r>
      <w:r w:rsidRPr="00EC6955">
        <w:rPr>
          <w:sz w:val="24"/>
          <w:szCs w:val="24"/>
        </w:rPr>
        <w:tab/>
      </w:r>
      <w:r w:rsidRPr="00EC6955">
        <w:rPr>
          <w:sz w:val="24"/>
          <w:szCs w:val="24"/>
          <w:u w:val="single"/>
        </w:rPr>
        <w:t>Природа:</w:t>
      </w: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-педагог расширяет представления о диких и домашних животных, деревьях, кустарниках, цветковых, травянистых растениях, овощах и фруктах, ягодах данной местности, помогает их различать и группировать на основе существенных признаков: внешний вид, питание; польза для человека;</w:t>
      </w: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>- знакомит с объектами неживой природы и некоторыми свойствами воды, песка, глины, камней. Продолжает развивать способность наблюдать за явлениями природы в разные сезоны года и изменениями в жизни животных, растений и человека (выделять признаки времен года по состоянию листвы на деревьях, почвенному покрову);</w:t>
      </w:r>
    </w:p>
    <w:p w:rsidR="00BF6470" w:rsidRPr="00EC6955" w:rsidRDefault="00BF6470" w:rsidP="00BF6470">
      <w:pPr>
        <w:pStyle w:val="11"/>
        <w:tabs>
          <w:tab w:val="left" w:pos="392"/>
        </w:tabs>
        <w:spacing w:line="240" w:lineRule="auto"/>
        <w:jc w:val="both"/>
        <w:rPr>
          <w:sz w:val="24"/>
          <w:szCs w:val="24"/>
        </w:rPr>
      </w:pPr>
      <w:r w:rsidRPr="00EC6955">
        <w:rPr>
          <w:sz w:val="24"/>
          <w:szCs w:val="24"/>
        </w:rPr>
        <w:t xml:space="preserve"> -способствует усвоению правил поведения в природе (не ломать ветки, не рвать растения, </w:t>
      </w:r>
      <w:r w:rsidRPr="00EC6955">
        <w:rPr>
          <w:sz w:val="24"/>
          <w:szCs w:val="24"/>
        </w:rPr>
        <w:lastRenderedPageBreak/>
        <w:t>осторожно обращаться с животными, заботиться о них), развивает умение видеть красоту природы и замечать изменения в ней в связи со сменой времен года.</w:t>
      </w:r>
    </w:p>
    <w:p w:rsidR="00A0289C" w:rsidRPr="00EC6955" w:rsidRDefault="00A0289C" w:rsidP="0072019D">
      <w:pPr>
        <w:pStyle w:val="11"/>
        <w:tabs>
          <w:tab w:val="left" w:pos="392"/>
        </w:tabs>
        <w:spacing w:after="340" w:line="240" w:lineRule="auto"/>
        <w:rPr>
          <w:b/>
          <w:sz w:val="24"/>
          <w:szCs w:val="24"/>
        </w:rPr>
      </w:pPr>
    </w:p>
    <w:p w:rsidR="0072019D" w:rsidRPr="00EC6955" w:rsidRDefault="0072019D" w:rsidP="0072019D">
      <w:pPr>
        <w:pStyle w:val="11"/>
        <w:tabs>
          <w:tab w:val="left" w:pos="392"/>
        </w:tabs>
        <w:spacing w:after="340" w:line="240" w:lineRule="auto"/>
        <w:rPr>
          <w:b/>
          <w:sz w:val="24"/>
          <w:szCs w:val="24"/>
        </w:rPr>
      </w:pPr>
      <w:r w:rsidRPr="00EC6955">
        <w:rPr>
          <w:b/>
          <w:sz w:val="24"/>
          <w:szCs w:val="24"/>
        </w:rPr>
        <w:t>2.1.3. Содержание образовательной области «Речевое развитие»</w:t>
      </w:r>
    </w:p>
    <w:p w:rsidR="00A22098" w:rsidRPr="00EC6955" w:rsidRDefault="0072019D" w:rsidP="0072019D">
      <w:pPr>
        <w:pStyle w:val="11"/>
        <w:tabs>
          <w:tab w:val="left" w:pos="392"/>
        </w:tabs>
        <w:spacing w:after="340" w:line="240" w:lineRule="auto"/>
        <w:rPr>
          <w:b/>
          <w:sz w:val="24"/>
          <w:szCs w:val="24"/>
        </w:rPr>
      </w:pPr>
      <w:r w:rsidRPr="00EC6955">
        <w:rPr>
          <w:b/>
          <w:bCs/>
          <w:i/>
          <w:iCs/>
          <w:sz w:val="24"/>
          <w:szCs w:val="24"/>
        </w:rPr>
        <w:t>Основные задачи образовательной деятельности: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  <w:b/>
          <w:u w:val="single"/>
        </w:rPr>
      </w:pPr>
      <w:r w:rsidRPr="00EC6955">
        <w:rPr>
          <w:rFonts w:ascii="Times New Roman" w:hAnsi="Times New Roman" w:cs="Times New Roman"/>
          <w:b/>
        </w:rPr>
        <w:t>1)</w:t>
      </w:r>
      <w:r w:rsidRPr="00EC6955">
        <w:rPr>
          <w:rFonts w:ascii="Times New Roman" w:hAnsi="Times New Roman" w:cs="Times New Roman"/>
          <w:b/>
        </w:rPr>
        <w:tab/>
      </w:r>
      <w:r w:rsidRPr="00EC6955">
        <w:rPr>
          <w:rFonts w:ascii="Times New Roman" w:hAnsi="Times New Roman" w:cs="Times New Roman"/>
          <w:b/>
          <w:u w:val="single"/>
        </w:rPr>
        <w:t>Формирование словаря: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обогащение словаря: закреплять у детей умение различать и называть части предметов, качества предметов, сходные по назначению предметы, понимать обобщающие слова;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активизация словаря: активизировать в речи слова, обозначающие названия предметов ближайшего окружения.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  <w:b/>
          <w:u w:val="single"/>
        </w:rPr>
      </w:pPr>
      <w:r w:rsidRPr="00EC6955">
        <w:rPr>
          <w:rFonts w:ascii="Times New Roman" w:hAnsi="Times New Roman" w:cs="Times New Roman"/>
          <w:b/>
        </w:rPr>
        <w:t>2)</w:t>
      </w:r>
      <w:r w:rsidRPr="00EC6955">
        <w:rPr>
          <w:rFonts w:ascii="Times New Roman" w:hAnsi="Times New Roman" w:cs="Times New Roman"/>
          <w:b/>
        </w:rPr>
        <w:tab/>
      </w:r>
      <w:r w:rsidRPr="00EC6955">
        <w:rPr>
          <w:rFonts w:ascii="Times New Roman" w:hAnsi="Times New Roman" w:cs="Times New Roman"/>
          <w:b/>
          <w:u w:val="single"/>
        </w:rPr>
        <w:t>Звуковая культура речи: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продолжать закреплять у детей умение внятно произносить в словах все гласные и согласные звуки, кроме шипящих и сонорных. Вырабатывать правильный темп речи, интонационную выразительность; отчетливо произносить слова и короткие фразы.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  <w:b/>
        </w:rPr>
      </w:pPr>
      <w:r w:rsidRPr="00EC6955">
        <w:rPr>
          <w:rFonts w:ascii="Times New Roman" w:hAnsi="Times New Roman" w:cs="Times New Roman"/>
          <w:b/>
        </w:rPr>
        <w:t>3)</w:t>
      </w:r>
      <w:r w:rsidRPr="00EC6955">
        <w:rPr>
          <w:rFonts w:ascii="Times New Roman" w:hAnsi="Times New Roman" w:cs="Times New Roman"/>
          <w:b/>
        </w:rPr>
        <w:tab/>
      </w:r>
      <w:r w:rsidRPr="00EC6955">
        <w:rPr>
          <w:rFonts w:ascii="Times New Roman" w:hAnsi="Times New Roman" w:cs="Times New Roman"/>
          <w:b/>
          <w:u w:val="single"/>
        </w:rPr>
        <w:t>Грамматический строй речи: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продолжать формировать у детей умения согласовывать слова в роде, числе, падеже; употреблять существительные с предлогами, использовать в речи имена существительные в форме единственного и множественного числа, обозначающие животных и их детенышей; существительных в форме множественного числа в родительном падеже; составлять предложения с однородными членами. Закреплять у детей умения образовывать повелительную форму глаголов, использовать приставочный способ для образования глаголов, знакомить детей с образованием звукоподражательных глаголов. Совершенствовать у детей умение пользоваться в речи разными способами словообразования.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  <w:b/>
          <w:u w:val="single"/>
        </w:rPr>
      </w:pPr>
      <w:r w:rsidRPr="00EC6955">
        <w:rPr>
          <w:rFonts w:ascii="Times New Roman" w:hAnsi="Times New Roman" w:cs="Times New Roman"/>
          <w:b/>
        </w:rPr>
        <w:t>4)</w:t>
      </w:r>
      <w:r w:rsidRPr="00EC6955">
        <w:rPr>
          <w:rFonts w:ascii="Times New Roman" w:hAnsi="Times New Roman" w:cs="Times New Roman"/>
          <w:b/>
        </w:rPr>
        <w:tab/>
      </w:r>
      <w:r w:rsidRPr="00EC6955">
        <w:rPr>
          <w:rFonts w:ascii="Times New Roman" w:hAnsi="Times New Roman" w:cs="Times New Roman"/>
          <w:b/>
          <w:u w:val="single"/>
        </w:rPr>
        <w:t>Связная речь: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продолжать закреплять у детей умение отвечать на вопросы педагога при рассматривании предметов, картин, иллюстраций; свободно вступать в общение со взрослыми и детьми, пользоваться простыми формулами речевого этикета. Воспитывать умение повторять за педагогом рассказ из 3-4 предложений об игрушке или по содержанию картины, побуждать участвовать в драматизации отрывков из знакомых сказок. Подводить детей к пересказыванию литературных произведений, формировать умение воспроизводить текст знакомой сказки или короткого рассказа сначала по вопросам педагога, а затем совместно с ним.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  <w:b/>
          <w:u w:val="single"/>
        </w:rPr>
      </w:pPr>
      <w:r w:rsidRPr="00EC6955">
        <w:rPr>
          <w:rFonts w:ascii="Times New Roman" w:hAnsi="Times New Roman" w:cs="Times New Roman"/>
          <w:b/>
        </w:rPr>
        <w:t>5)</w:t>
      </w:r>
      <w:r w:rsidRPr="00EC6955">
        <w:rPr>
          <w:rFonts w:ascii="Times New Roman" w:hAnsi="Times New Roman" w:cs="Times New Roman"/>
          <w:b/>
        </w:rPr>
        <w:tab/>
      </w:r>
      <w:r w:rsidRPr="00EC6955">
        <w:rPr>
          <w:rFonts w:ascii="Times New Roman" w:hAnsi="Times New Roman" w:cs="Times New Roman"/>
          <w:b/>
          <w:u w:val="single"/>
        </w:rPr>
        <w:t>Подготовка детей к обучению грамоте: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формировать умение вслушиваться в звучание слова, знакомить детей с терминами «слово», «звук» в практическом плане.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  <w:b/>
          <w:u w:val="single"/>
        </w:rPr>
      </w:pPr>
      <w:r w:rsidRPr="00EC6955">
        <w:rPr>
          <w:rFonts w:ascii="Times New Roman" w:hAnsi="Times New Roman" w:cs="Times New Roman"/>
          <w:b/>
        </w:rPr>
        <w:t>6)</w:t>
      </w:r>
      <w:r w:rsidRPr="00EC6955">
        <w:rPr>
          <w:rFonts w:ascii="Times New Roman" w:hAnsi="Times New Roman" w:cs="Times New Roman"/>
          <w:b/>
        </w:rPr>
        <w:tab/>
      </w:r>
      <w:r w:rsidRPr="00EC6955">
        <w:rPr>
          <w:rFonts w:ascii="Times New Roman" w:hAnsi="Times New Roman" w:cs="Times New Roman"/>
          <w:b/>
          <w:u w:val="single"/>
        </w:rPr>
        <w:t>Интерес к художественной литературе: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обогащать опыт восприятия жанров фольклора (потешки, песенки, прибаутки, сказки о животных) и художественной литературы (небольшие авторские сказки, рассказы, стихотворения);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формировать навык совместного слушания выразительного чтения и рассказывания (с наглядным сопровождением и без него);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lastRenderedPageBreak/>
        <w:t>способствовать восприятию и пониманию содержания и композиции текста (поступки персонажей, последовательность событий в сказках, рассказах);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формировать умение внятно, не спеша произносить небольшие потешки и стихотворения, воспроизводить короткие ролевые диалоги из сказок и прибауток в играх-драматизациях, повторять за педагогом знакомые строчки и рифмы из стихов, песенок, пальчиковых игр;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поддерживать общение детей друг с другом и с педагогом в процессе совместного рассматривания книжек-картинок, иллюстраций;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поддерживать положительные эмоциональные проявления (улыбки, смех, жесты) детей в процессе совместного слушания художественных произведений.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</w:p>
    <w:p w:rsidR="00125E31" w:rsidRPr="00EC6955" w:rsidRDefault="00125E31" w:rsidP="006D59F9">
      <w:pPr>
        <w:pStyle w:val="a9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  <w:b/>
          <w:bCs/>
          <w:i/>
          <w:iCs/>
        </w:rPr>
        <w:t>Содержание образовательной деятельности:</w:t>
      </w:r>
    </w:p>
    <w:p w:rsidR="0072019D" w:rsidRPr="00EC6955" w:rsidRDefault="0072019D" w:rsidP="006D59F9">
      <w:pPr>
        <w:pStyle w:val="a9"/>
        <w:jc w:val="both"/>
        <w:rPr>
          <w:rFonts w:ascii="Times New Roman" w:hAnsi="Times New Roman" w:cs="Times New Roman"/>
        </w:rPr>
      </w:pP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  <w:b/>
        </w:rPr>
      </w:pPr>
      <w:r w:rsidRPr="00EC6955">
        <w:rPr>
          <w:rFonts w:ascii="Times New Roman" w:hAnsi="Times New Roman" w:cs="Times New Roman"/>
          <w:b/>
        </w:rPr>
        <w:t>1)</w:t>
      </w:r>
      <w:r w:rsidRPr="00EC6955">
        <w:rPr>
          <w:rFonts w:ascii="Times New Roman" w:hAnsi="Times New Roman" w:cs="Times New Roman"/>
          <w:b/>
        </w:rPr>
        <w:tab/>
      </w:r>
      <w:r w:rsidRPr="00EC6955">
        <w:rPr>
          <w:rFonts w:ascii="Times New Roman" w:hAnsi="Times New Roman" w:cs="Times New Roman"/>
          <w:b/>
          <w:u w:val="single"/>
        </w:rPr>
        <w:t>Формирование словаря</w:t>
      </w:r>
      <w:r w:rsidRPr="00EC6955">
        <w:rPr>
          <w:rFonts w:ascii="Times New Roman" w:hAnsi="Times New Roman" w:cs="Times New Roman"/>
          <w:b/>
        </w:rPr>
        <w:t>:</w:t>
      </w: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обогащение словаря: педагог обогащает словарь детей за счет расширения представлений о людях, предметах, частях предметов (у рубашки - рукава, воротник, пуговица), качеств предметов (величина, цвет, форма, материал), некоторых сходных по назначению предметов (стул - табурет), объектах природы ближайшего окружения, их действиях, ярко выраженных особенностях, формирует у детей умение понимать обобщающие слова (мебель, одежда);</w:t>
      </w: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активизация словаря: педагог формирует у детей умение использовать в речи названия предметов и объектов ближайшего окружения, знать их назначение, части и свойства, действия с ними; названия действий гигиенических процессов умывания, одевания, купания, еды, ухода за внешним видом и поддержания порядка; названия некоторых качеств и свойств предметов; материалов; объектов и явлений природы.</w:t>
      </w: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  <w:b/>
        </w:rPr>
      </w:pPr>
      <w:r w:rsidRPr="00EC6955">
        <w:rPr>
          <w:rFonts w:ascii="Times New Roman" w:hAnsi="Times New Roman" w:cs="Times New Roman"/>
          <w:b/>
        </w:rPr>
        <w:t>2)</w:t>
      </w:r>
      <w:r w:rsidRPr="00EC6955">
        <w:rPr>
          <w:rFonts w:ascii="Times New Roman" w:hAnsi="Times New Roman" w:cs="Times New Roman"/>
          <w:b/>
        </w:rPr>
        <w:tab/>
      </w:r>
      <w:r w:rsidRPr="00EC6955">
        <w:rPr>
          <w:rFonts w:ascii="Times New Roman" w:hAnsi="Times New Roman" w:cs="Times New Roman"/>
          <w:b/>
          <w:u w:val="single"/>
        </w:rPr>
        <w:t>Звуковая культура речи</w:t>
      </w:r>
      <w:r w:rsidRPr="00EC6955">
        <w:rPr>
          <w:rFonts w:ascii="Times New Roman" w:hAnsi="Times New Roman" w:cs="Times New Roman"/>
          <w:b/>
        </w:rPr>
        <w:t>:</w:t>
      </w: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педагог продолжает развивать у детей звуковую и интонационную культуру речи, фонематический слух, умение правильно произносить гласные звуки; твердые и мягкие согласные звуки ([м], [б], [п], [т], [д], [н], [к], [г], [х], [ф], [в], [л], [с], [ц]); слышать специально интонируемый в речи педагога звук, формирует правильное речевое дыхание, слуховое внимание, моторику речевого аппарата, совершенствует умение детей воспроизводить ритм стихотворения.</w:t>
      </w: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  <w:b/>
          <w:u w:val="single"/>
        </w:rPr>
      </w:pPr>
      <w:r w:rsidRPr="00EC6955">
        <w:rPr>
          <w:rFonts w:ascii="Times New Roman" w:hAnsi="Times New Roman" w:cs="Times New Roman"/>
          <w:b/>
        </w:rPr>
        <w:t>3)</w:t>
      </w:r>
      <w:r w:rsidRPr="00EC6955">
        <w:rPr>
          <w:rFonts w:ascii="Times New Roman" w:hAnsi="Times New Roman" w:cs="Times New Roman"/>
          <w:b/>
        </w:rPr>
        <w:tab/>
      </w:r>
      <w:r w:rsidRPr="00EC6955">
        <w:rPr>
          <w:rFonts w:ascii="Times New Roman" w:hAnsi="Times New Roman" w:cs="Times New Roman"/>
          <w:b/>
          <w:u w:val="single"/>
        </w:rPr>
        <w:t>Грамматический строй речи:</w:t>
      </w: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педагог формирует у детей умения использовать в речи и правильно согласовывать прилагательные и существительные в роде, падеже, употреблять существительные с предлогами (в, на, под, за), использовать в речи названия животных и их детенышей в единственном и множественном числе (кошка - котенок, котята); составлять простое распространенное предложение и с помощью педагога строить сложные предложения;</w:t>
      </w: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педагог закрепляет овладение детьми разными способами словообразования (наименования предметов посуды с помощью суффиксов), формирует умение образовывать повелительную форму глаголов (беги, лови), использовать приставочный способ для образования глаголов (вошел - вышел), образовывать звукоподражательные глаголы (чирикает).</w:t>
      </w: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  <w:b/>
          <w:u w:val="single"/>
        </w:rPr>
      </w:pPr>
      <w:r w:rsidRPr="00EC6955">
        <w:rPr>
          <w:rFonts w:ascii="Times New Roman" w:hAnsi="Times New Roman" w:cs="Times New Roman"/>
          <w:b/>
        </w:rPr>
        <w:t>4)</w:t>
      </w:r>
      <w:r w:rsidRPr="00EC6955">
        <w:rPr>
          <w:rFonts w:ascii="Times New Roman" w:hAnsi="Times New Roman" w:cs="Times New Roman"/>
          <w:b/>
        </w:rPr>
        <w:tab/>
      </w:r>
      <w:r w:rsidRPr="00EC6955">
        <w:rPr>
          <w:rFonts w:ascii="Times New Roman" w:hAnsi="Times New Roman" w:cs="Times New Roman"/>
          <w:b/>
          <w:u w:val="single"/>
        </w:rPr>
        <w:t>Связная речь:</w:t>
      </w: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 xml:space="preserve">педагог развивает у детей следующие умения: по инициативе взрослого называть членов своей семьи, знакомых литературных героев и их действия на картинках, разговаривать о любимых игрушках; элементарно договариваться со сверстником о совместных действиях в игровом общении; с помощью педагога определять и называть ярко выраженные эмоциональные состояния детей, учитывать их при </w:t>
      </w:r>
      <w:r w:rsidRPr="00EC6955">
        <w:rPr>
          <w:rFonts w:ascii="Times New Roman" w:hAnsi="Times New Roman" w:cs="Times New Roman"/>
        </w:rPr>
        <w:lastRenderedPageBreak/>
        <w:t>общении: пожалеть, развеселить, использовать ласковые слова. Педагог закрепляет у детей умения использовать основные формы речевого этикета в разных ситуациях общения;</w:t>
      </w: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педагог способствует освоению умений диалогической речи: отвечать на вопросы и обращения педагога; сообщать о своих впечатлениях, желаниях; задавать вопросы в условиях наглядно представленной ситуации общения. Педагог формирует умения у детей использовать дружелюбный, спокойный тон, речевые формы вежливого общения со взрослыми и сверстниками: здороваться, прощаться, благодарить, выражать просьбу, знакомиться, развивает у детей умения отвечать на вопросы, используя форму простого предложения или высказывания из 2-3 простых фраз;</w:t>
      </w: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педагог способствует освоению умений монологической речи: по вопросам составлять рассказ по картинке из 3-4 предложений; совместно с педагогом пересказывать хорошо знакомые сказки; читать наизусть короткие стихотворения, слушать чтение детских книг и рассматривать иллюстрации.</w:t>
      </w: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  <w:b/>
          <w:u w:val="single"/>
        </w:rPr>
      </w:pPr>
      <w:r w:rsidRPr="00EC6955">
        <w:rPr>
          <w:rFonts w:ascii="Times New Roman" w:hAnsi="Times New Roman" w:cs="Times New Roman"/>
          <w:b/>
        </w:rPr>
        <w:t>5)</w:t>
      </w:r>
      <w:r w:rsidRPr="00EC6955">
        <w:rPr>
          <w:rFonts w:ascii="Times New Roman" w:hAnsi="Times New Roman" w:cs="Times New Roman"/>
          <w:b/>
        </w:rPr>
        <w:tab/>
      </w:r>
      <w:r w:rsidRPr="00EC6955">
        <w:rPr>
          <w:rFonts w:ascii="Times New Roman" w:hAnsi="Times New Roman" w:cs="Times New Roman"/>
          <w:b/>
          <w:u w:val="single"/>
        </w:rPr>
        <w:t>Подготовка детей к обучению грамоте:</w:t>
      </w:r>
    </w:p>
    <w:p w:rsidR="0072019D" w:rsidRPr="00EC6955" w:rsidRDefault="006D59F9" w:rsidP="006D59F9">
      <w:pPr>
        <w:pStyle w:val="a9"/>
        <w:jc w:val="both"/>
        <w:rPr>
          <w:rFonts w:ascii="Times New Roman" w:hAnsi="Times New Roman" w:cs="Times New Roman"/>
        </w:rPr>
      </w:pPr>
      <w:r w:rsidRPr="00EC6955">
        <w:rPr>
          <w:rFonts w:ascii="Times New Roman" w:hAnsi="Times New Roman" w:cs="Times New Roman"/>
        </w:rPr>
        <w:t>педагог формирует у детей умение вслушиваться в звучание слова, закрепляет в речи детей термины «слово», «звук» в практическом плане.</w:t>
      </w: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</w:rPr>
      </w:pP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  <w:b/>
        </w:rPr>
      </w:pPr>
      <w:r w:rsidRPr="00EC6955">
        <w:rPr>
          <w:rFonts w:ascii="Times New Roman" w:hAnsi="Times New Roman" w:cs="Times New Roman"/>
          <w:b/>
        </w:rPr>
        <w:t xml:space="preserve">2.1.4. Содержание </w:t>
      </w:r>
      <w:r w:rsidRPr="00EC6955">
        <w:rPr>
          <w:rFonts w:ascii="Times New Roman" w:hAnsi="Times New Roman" w:cs="Times New Roman"/>
          <w:b/>
        </w:rPr>
        <w:tab/>
        <w:t xml:space="preserve">образовательной </w:t>
      </w:r>
      <w:r w:rsidRPr="00EC6955">
        <w:rPr>
          <w:rFonts w:ascii="Times New Roman" w:hAnsi="Times New Roman" w:cs="Times New Roman"/>
          <w:b/>
        </w:rPr>
        <w:tab/>
        <w:t>области «Художественно-эстетическое развитие».</w:t>
      </w:r>
    </w:p>
    <w:p w:rsidR="006D59F9" w:rsidRPr="00EC6955" w:rsidRDefault="006D59F9" w:rsidP="006D59F9">
      <w:pPr>
        <w:pStyle w:val="a9"/>
        <w:jc w:val="both"/>
        <w:rPr>
          <w:rFonts w:ascii="Times New Roman" w:hAnsi="Times New Roman" w:cs="Times New Roman"/>
          <w:b/>
        </w:rPr>
      </w:pPr>
    </w:p>
    <w:p w:rsidR="0072019D" w:rsidRPr="00EC6955" w:rsidRDefault="006D59F9" w:rsidP="006D59F9">
      <w:pPr>
        <w:pStyle w:val="a9"/>
        <w:jc w:val="both"/>
        <w:rPr>
          <w:rFonts w:ascii="Times New Roman" w:hAnsi="Times New Roman" w:cs="Times New Roman"/>
          <w:b/>
          <w:bCs/>
          <w:i/>
          <w:iCs/>
        </w:rPr>
      </w:pPr>
      <w:r w:rsidRPr="00EC6955">
        <w:rPr>
          <w:rFonts w:ascii="Times New Roman" w:hAnsi="Times New Roman" w:cs="Times New Roman"/>
          <w:b/>
          <w:bCs/>
          <w:i/>
          <w:iCs/>
        </w:rPr>
        <w:t>Основные задачи образовательной деятельности:</w:t>
      </w:r>
    </w:p>
    <w:p w:rsidR="00A63D93" w:rsidRPr="00EC6955" w:rsidRDefault="00A63D93" w:rsidP="006D59F9">
      <w:pPr>
        <w:pStyle w:val="a9"/>
        <w:rPr>
          <w:rFonts w:ascii="Times New Roman" w:hAnsi="Times New Roman" w:cs="Times New Roman"/>
          <w:b/>
          <w:bCs/>
          <w:i/>
          <w:iCs/>
        </w:rPr>
      </w:pP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>1)</w:t>
      </w:r>
      <w:r w:rsidRPr="00EC6955">
        <w:rPr>
          <w:rFonts w:ascii="Times New Roman" w:hAnsi="Times New Roman" w:cs="Times New Roman"/>
          <w:b/>
          <w:bCs/>
          <w:iCs/>
        </w:rPr>
        <w:tab/>
      </w:r>
      <w:r w:rsidRPr="00EC6955">
        <w:rPr>
          <w:rFonts w:ascii="Times New Roman" w:hAnsi="Times New Roman" w:cs="Times New Roman"/>
          <w:b/>
          <w:bCs/>
          <w:iCs/>
          <w:u w:val="single"/>
        </w:rPr>
        <w:t>приобщение к искусству: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продолжать развивать художественное восприятие, подводить детей к восприятию произведений искусства (разглядывать и чувствовать); воспитывать интерес к искусству;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понимание красоты произведений искусства, потребность общения с искусством;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развивать у детей эстетические чувства при восприятии музыки, изобразительного, народного декоративно-прикладного искусства; содействовать возникновению положительного эмоционального отклика на красоту окружающего мира, выраженного в произведениях искусства;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патриотическое отношение и чувство сопричастности к природе родного края, к семье в процессе музыкальной, изобразительной, театрализованной деятельности;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знакомить детей с элементарными средствами выразительности в разных видах искусства (музыке, изобразительном искусстве, театрализованной деятельности);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готовить детей к посещению кукольного театра, выставки детских работ и так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далее;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приобщать детей к участию в концертах, праздниках в семье и ДОО: исполнение танца, песни, чтение стихов;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/>
          <w:bCs/>
          <w:iCs/>
          <w:u w:val="single"/>
        </w:rPr>
      </w:pPr>
      <w:r w:rsidRPr="00EC6955">
        <w:rPr>
          <w:rFonts w:ascii="Times New Roman" w:hAnsi="Times New Roman" w:cs="Times New Roman"/>
          <w:b/>
          <w:bCs/>
          <w:iCs/>
        </w:rPr>
        <w:t>2)</w:t>
      </w:r>
      <w:r w:rsidRPr="00EC6955">
        <w:rPr>
          <w:rFonts w:ascii="Times New Roman" w:hAnsi="Times New Roman" w:cs="Times New Roman"/>
          <w:b/>
          <w:bCs/>
          <w:iCs/>
        </w:rPr>
        <w:tab/>
      </w:r>
      <w:r w:rsidRPr="00EC6955">
        <w:rPr>
          <w:rFonts w:ascii="Times New Roman" w:hAnsi="Times New Roman" w:cs="Times New Roman"/>
          <w:b/>
          <w:bCs/>
          <w:iCs/>
          <w:u w:val="single"/>
        </w:rPr>
        <w:t>изобразительная деятельность: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у детей интерес к занятиям изобразительной деятельностью; формировать у детей знания в области изобразительной деятельности; развивать у детей эстетическое восприятие;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умение у детей видеть цельный художественный образ в единстве изобразительно-выразительных средств колористической, композиционной и смысловой трактовки;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 xml:space="preserve">формировать умение у детей в рисовании, лепке, аппликации изображать простые </w:t>
      </w:r>
      <w:r w:rsidRPr="00EC6955">
        <w:rPr>
          <w:rFonts w:ascii="Times New Roman" w:hAnsi="Times New Roman" w:cs="Times New Roman"/>
          <w:bCs/>
          <w:iCs/>
        </w:rPr>
        <w:lastRenderedPageBreak/>
        <w:t>предметы и явления, передавая их образную выразительность;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находить связь между предметами и явлениями окружающего мира и их изображениями (в рисунке, лепке, аппликации);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развивать положительный эмоциональный отклик детей на эстетические свойства и качества предметов, на эстетическую сторону явлений природы и окружающего мира; отображать свои представления и впечатления об окружающем мире доступными графическими и живописными средствами;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у детей способы зрительного и тактильного обследования различных объектов для обогащения и уточнения восприятия особенностей их формы, пропорций, цвета, фактуры;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вызывать у детей положительный эмоциональный отклик на красоту природы, произведения искусства (книжные иллюстрации, изделия народных промыслов, предметы быта и другое);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умение у детей создавать как индивидуальные, так и коллективные композиции в рисунках, лепке, аппликации;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знакомить детей с народной игрушкой (филимоновской, дымковской, семеновской, богородской) для обогащения зрительных впечатлений и показа условно-обобщенной трактовки художественных образов;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переводить детей от рисования-подражания к самостоятельному творчеству;</w:t>
      </w:r>
    </w:p>
    <w:p w:rsidR="00A63D93" w:rsidRPr="00EC6955" w:rsidRDefault="006D59F9" w:rsidP="00096560">
      <w:pPr>
        <w:pStyle w:val="a9"/>
        <w:numPr>
          <w:ilvl w:val="0"/>
          <w:numId w:val="44"/>
        </w:numPr>
        <w:jc w:val="both"/>
        <w:rPr>
          <w:rFonts w:ascii="Times New Roman" w:hAnsi="Times New Roman" w:cs="Times New Roman"/>
          <w:b/>
          <w:bCs/>
          <w:iCs/>
          <w:u w:val="single"/>
        </w:rPr>
      </w:pPr>
      <w:r w:rsidRPr="00EC6955">
        <w:rPr>
          <w:rFonts w:ascii="Times New Roman" w:hAnsi="Times New Roman" w:cs="Times New Roman"/>
          <w:b/>
          <w:bCs/>
          <w:iCs/>
          <w:u w:val="single"/>
        </w:rPr>
        <w:t>конструктивная деятельность: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  <w:u w:val="single"/>
        </w:rPr>
        <w:t xml:space="preserve"> </w:t>
      </w:r>
      <w:r w:rsidRPr="00EC6955">
        <w:rPr>
          <w:rFonts w:ascii="Times New Roman" w:hAnsi="Times New Roman" w:cs="Times New Roman"/>
          <w:bCs/>
          <w:iCs/>
        </w:rPr>
        <w:t>совершенствовать у детей конструктивные умения;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умение у детей различать, называть и использовать основные строительные детали (кубики, кирпичики, пластины, цилиндры, трехгранные призмы); сооружать новые постройки, используя полученные ранее умения (накладывание, приставление, прикладывание);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умение у детей использовать в постройках детали разного цвета;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/>
          <w:bCs/>
          <w:iCs/>
          <w:u w:val="single"/>
        </w:rPr>
      </w:pPr>
      <w:r w:rsidRPr="00EC6955">
        <w:rPr>
          <w:rFonts w:ascii="Times New Roman" w:hAnsi="Times New Roman" w:cs="Times New Roman"/>
          <w:b/>
          <w:bCs/>
          <w:iCs/>
        </w:rPr>
        <w:t>4)</w:t>
      </w:r>
      <w:r w:rsidRPr="00EC6955">
        <w:rPr>
          <w:rFonts w:ascii="Times New Roman" w:hAnsi="Times New Roman" w:cs="Times New Roman"/>
          <w:b/>
          <w:bCs/>
          <w:iCs/>
        </w:rPr>
        <w:tab/>
      </w:r>
      <w:r w:rsidRPr="00EC6955">
        <w:rPr>
          <w:rFonts w:ascii="Times New Roman" w:hAnsi="Times New Roman" w:cs="Times New Roman"/>
          <w:b/>
          <w:bCs/>
          <w:iCs/>
          <w:u w:val="single"/>
        </w:rPr>
        <w:t>музыкальная деятельность: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развивать у детей эмоциональную отзывчивость на музыку; знакомить детей с тремя жанрами музыкальных произведений: песней, танцем, маршем;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у детей умение узнавать знакомые песни, пьесы; чувствовать характер музыки (веселый, бодрый, спокойный), эмоционально на нее реагировать; выражать свое настроение в движении под музыку;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учить детей петь простые народные песни, попевки, прибаутки, передавая их настроение и характер;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/>
          <w:bCs/>
          <w:iCs/>
          <w:u w:val="single"/>
        </w:rPr>
      </w:pPr>
      <w:r w:rsidRPr="00EC6955">
        <w:rPr>
          <w:rFonts w:ascii="Times New Roman" w:hAnsi="Times New Roman" w:cs="Times New Roman"/>
          <w:b/>
          <w:bCs/>
          <w:iCs/>
        </w:rPr>
        <w:t>5)</w:t>
      </w:r>
      <w:r w:rsidRPr="00EC6955">
        <w:rPr>
          <w:rFonts w:ascii="Times New Roman" w:hAnsi="Times New Roman" w:cs="Times New Roman"/>
          <w:b/>
          <w:bCs/>
          <w:iCs/>
        </w:rPr>
        <w:tab/>
      </w:r>
      <w:r w:rsidRPr="00EC6955">
        <w:rPr>
          <w:rFonts w:ascii="Times New Roman" w:hAnsi="Times New Roman" w:cs="Times New Roman"/>
          <w:b/>
          <w:bCs/>
          <w:iCs/>
          <w:u w:val="single"/>
        </w:rPr>
        <w:t>театрализованная деятельность: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воспитывать у детей устойчивый интерес детей к театрализованной игре, создавать условия для её проведения;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положительные, доброжелательные, коллективные взаимоотношения;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умение следить за развитием действия в играх-драматизациях и кукольных спектаклях, созданных силами взрослых и старших детей;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умение у детей имитировать характерные действия персонажей (птички летают, козленок скачет), передавать эмоциональное состояние человека (мимикой, позой, жестом, движением).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познакомить детей с различными видами театра (кукольным, настольным, пальчиковым, театром теней, театром на фланелеграфе);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знакомить детей с приемами вождения настольных кукол; формировать у детей умение сопровождать движения простой песенкой; вызывать желание действовать с элементами костюмов (шапочки, воротнички и так далее) и атрибутами как внешними символами роли;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у детей интонационную выразительность речи в процессе театрально-игровой деятельности;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 xml:space="preserve">развивать у детей диалогическую речь в процессе театрально-игровой </w:t>
      </w:r>
      <w:r w:rsidRPr="00EC6955">
        <w:rPr>
          <w:rFonts w:ascii="Times New Roman" w:hAnsi="Times New Roman" w:cs="Times New Roman"/>
          <w:bCs/>
          <w:iCs/>
        </w:rPr>
        <w:lastRenderedPageBreak/>
        <w:t>деятельности;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у детей умение следить за развитием действия в драматизациях и кукольных спектаклях;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у детей умение использовать импровизационные формы диалогов действующих лиц в хорошо знакомых сказках;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/>
          <w:bCs/>
          <w:iCs/>
          <w:u w:val="single"/>
        </w:rPr>
      </w:pPr>
      <w:r w:rsidRPr="00EC6955">
        <w:rPr>
          <w:rFonts w:ascii="Times New Roman" w:hAnsi="Times New Roman" w:cs="Times New Roman"/>
          <w:b/>
          <w:bCs/>
          <w:iCs/>
        </w:rPr>
        <w:t>6)</w:t>
      </w:r>
      <w:r w:rsidRPr="00EC6955">
        <w:rPr>
          <w:rFonts w:ascii="Times New Roman" w:hAnsi="Times New Roman" w:cs="Times New Roman"/>
          <w:b/>
          <w:bCs/>
          <w:iCs/>
        </w:rPr>
        <w:tab/>
      </w:r>
      <w:r w:rsidRPr="00EC6955">
        <w:rPr>
          <w:rFonts w:ascii="Times New Roman" w:hAnsi="Times New Roman" w:cs="Times New Roman"/>
          <w:b/>
          <w:bCs/>
          <w:iCs/>
          <w:u w:val="single"/>
        </w:rPr>
        <w:t>культурно-досуговая деятельность: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способствовать организации культурно-досуговой деятельности детей по интересам, обеспечивая эмоциональное благополучие и отдых;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помогать детям организовывать свободное время с интересом; создавать условия для активного и пассивного отдыха;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создавать атмосферу эмоционального благополучия в культурно-досуговой деятельности;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развивать интерес к просмотру кукольных спектаклей, прослушиванию музыкальных и литературных произведений;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желание участвовать в праздниках и развлечениях; формировать основы праздничной культуры и навыки общения в ходе праздника и развлечения.</w:t>
      </w:r>
    </w:p>
    <w:p w:rsidR="006D59F9" w:rsidRPr="00EC6955" w:rsidRDefault="006D59F9" w:rsidP="00A63D93">
      <w:pPr>
        <w:pStyle w:val="a9"/>
        <w:jc w:val="both"/>
        <w:rPr>
          <w:rFonts w:ascii="Times New Roman" w:hAnsi="Times New Roman" w:cs="Times New Roman"/>
        </w:rPr>
      </w:pPr>
    </w:p>
    <w:p w:rsidR="0072019D" w:rsidRPr="00EC6955" w:rsidRDefault="006D59F9" w:rsidP="00A63D93">
      <w:pPr>
        <w:pStyle w:val="a9"/>
        <w:jc w:val="both"/>
        <w:rPr>
          <w:rFonts w:ascii="Times New Roman" w:hAnsi="Times New Roman" w:cs="Times New Roman"/>
          <w:b/>
          <w:bCs/>
          <w:i/>
          <w:iCs/>
        </w:rPr>
      </w:pPr>
      <w:r w:rsidRPr="00EC6955">
        <w:rPr>
          <w:rFonts w:ascii="Times New Roman" w:hAnsi="Times New Roman" w:cs="Times New Roman"/>
          <w:b/>
          <w:bCs/>
          <w:i/>
          <w:iCs/>
        </w:rPr>
        <w:t>Содержание образовательной деятельности: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>1.</w:t>
      </w:r>
      <w:r w:rsidRPr="00EC6955">
        <w:rPr>
          <w:rFonts w:ascii="Times New Roman" w:hAnsi="Times New Roman" w:cs="Times New Roman"/>
          <w:b/>
          <w:bCs/>
          <w:iCs/>
        </w:rPr>
        <w:tab/>
        <w:t>Приобщение к искусству.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1)</w:t>
      </w:r>
      <w:r w:rsidRPr="00EC6955">
        <w:rPr>
          <w:rFonts w:ascii="Times New Roman" w:hAnsi="Times New Roman" w:cs="Times New Roman"/>
          <w:bCs/>
          <w:iCs/>
        </w:rPr>
        <w:tab/>
        <w:t>Педагог подводит детей к восприятию произведений искусства, содействует возникновению эмоционального отклика на музыкальные произведения, произведения народного и профессионального изобразительного искусства. Знакомит детей с элементарными средствами выразительности в разных видах искусства (цвет, звук, форма, движение, жесты, интонация), подводит к различению видов искусства через художественный образ. Педагог формирует у детей умение сосредотачивать внимание на эстетическую сторону предметно-пространственной среды, природных явлений.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2)</w:t>
      </w:r>
      <w:r w:rsidRPr="00EC6955">
        <w:rPr>
          <w:rFonts w:ascii="Times New Roman" w:hAnsi="Times New Roman" w:cs="Times New Roman"/>
          <w:bCs/>
          <w:iCs/>
        </w:rPr>
        <w:tab/>
        <w:t>Педагог формирует у детей патриотическое отношение и чувства сопричастности к природе родного края, к семье в процессе музыкальной, изобразительной, театрализованной деятельности.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3)</w:t>
      </w:r>
      <w:r w:rsidRPr="00EC6955">
        <w:rPr>
          <w:rFonts w:ascii="Times New Roman" w:hAnsi="Times New Roman" w:cs="Times New Roman"/>
          <w:bCs/>
          <w:iCs/>
        </w:rPr>
        <w:tab/>
        <w:t>Педагог в процессе ознакомления с народным искусством: глиняными игрушками, игрушками из соломы и дерева, предметами быта и одежды; скульптурой малых форм; репродукциями картин русских художников, с детскими книгами (иллюстрации художников Ю. Васнецова, В. Сутеева, Е. Чарушина), с близкими детскому опыту живописными образами, формирует у ребёнка эстетическое и эмоционально-нравственное отношение к отражению окружающей действительности в изобразительном искусстве и художественных произведениях.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4)</w:t>
      </w:r>
      <w:r w:rsidRPr="00EC6955">
        <w:rPr>
          <w:rFonts w:ascii="Times New Roman" w:hAnsi="Times New Roman" w:cs="Times New Roman"/>
          <w:bCs/>
          <w:iCs/>
        </w:rPr>
        <w:tab/>
        <w:t>Педагог развивает у детей эстетическое восприятие, умение видеть красоту и своеобразие окружающего мира, вызывать у детей положительный эмоциональный отклик на красоту природы, поддерживать желание отображать полученные впечатления в продуктивных видах художественно-эстетической деятельности.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5)</w:t>
      </w:r>
      <w:r w:rsidRPr="00EC6955">
        <w:rPr>
          <w:rFonts w:ascii="Times New Roman" w:hAnsi="Times New Roman" w:cs="Times New Roman"/>
          <w:bCs/>
          <w:iCs/>
        </w:rPr>
        <w:tab/>
        <w:t>Педагог начинает приобщать детей к посещению кукольного театра, различных детских художественных выставок.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>2.</w:t>
      </w:r>
      <w:r w:rsidRPr="00EC6955">
        <w:rPr>
          <w:rFonts w:ascii="Times New Roman" w:hAnsi="Times New Roman" w:cs="Times New Roman"/>
          <w:b/>
          <w:bCs/>
          <w:iCs/>
        </w:rPr>
        <w:tab/>
        <w:t>Изобразительная деятельность.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 xml:space="preserve">Педагог формирует у детей интерес к занятиям изобразительной деятельностью; воспитывает у детей художественный вкус и чувство гармонии; продолжает развивать у детей художественное восприятие, закрепляет у детей умение выделять цвет, форму, величину как особые свойства предметов, группировать однородные предметы по нескольким сенсорным признакам: величине, форме, цвету, активно включая все органы чувств; учит детей видеть и восхищаться красотой изображенных предметов (формой, цветом) на картинах и при рассматривании </w:t>
      </w:r>
      <w:r w:rsidRPr="00EC6955">
        <w:rPr>
          <w:rFonts w:ascii="Times New Roman" w:hAnsi="Times New Roman" w:cs="Times New Roman"/>
          <w:bCs/>
          <w:iCs/>
        </w:rPr>
        <w:lastRenderedPageBreak/>
        <w:t>народных игрушек, декоративно-прикладных изделий.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/>
          <w:bCs/>
          <w:iCs/>
          <w:u w:val="single"/>
        </w:rPr>
      </w:pPr>
      <w:r w:rsidRPr="00EC6955">
        <w:rPr>
          <w:rFonts w:ascii="Times New Roman" w:hAnsi="Times New Roman" w:cs="Times New Roman"/>
          <w:b/>
          <w:bCs/>
          <w:iCs/>
        </w:rPr>
        <w:t>1)</w:t>
      </w:r>
      <w:r w:rsidRPr="00EC6955">
        <w:rPr>
          <w:rFonts w:ascii="Times New Roman" w:hAnsi="Times New Roman" w:cs="Times New Roman"/>
          <w:b/>
          <w:bCs/>
          <w:iCs/>
        </w:rPr>
        <w:tab/>
      </w:r>
      <w:r w:rsidRPr="00EC6955">
        <w:rPr>
          <w:rFonts w:ascii="Times New Roman" w:hAnsi="Times New Roman" w:cs="Times New Roman"/>
          <w:b/>
          <w:bCs/>
          <w:iCs/>
          <w:u w:val="single"/>
        </w:rPr>
        <w:t>Рисование: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педагог формирует у детей интерес к рисованию; умение передавать в рисунках красоту окружающих предметов и природы (голубое небо с белыми облаками; кружащиеся на ветру и падающие на землю разноцветные листья; снежинки и тому подобное);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продолжает учить правильно держать карандаш, фломастер, кисть, не напрягая мышц и не сжимая сильно пальцы; формирует навык свободного движения руки с карандашом и кистью во время рисования; учит детей набирать краску на кисть: аккуратно обмакивать её всем ворсом в баночку с краской, снимать лишнюю краску о край баночки легким прикосновением ворса, хорошо промывать кисть, прежде чем набрать краску другого цвета; приучает детей осушать промытую кисть о мягкую тряпочку или бумажную салфетку; закрепляет знание названий цветов (красный, синий, зеленый, желтый, белый, черный); знакомит детей с оттенками (розовый, голубой, серый); педагог обращает внимание детей на подбор цвета, соответствующего изображаемому предмету; учит детей ритмичному нанесению линий, штрихов, пятен, мазков (опадают с деревьев листочки, идет дождь, «снег, снег кружится, белая вся улица», «дождик, дождик, кап, кап, кап...»);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педагог формирует у детей умение изображать простые предметы, рисовать прямые линии (короткие, длинные) в разных направлениях, перекрещивать их (полоски, ленточки, дорожки, заборчик, клетчатый платочек и другое); подводит детей к изображению предметов разной формы (округлая, прямоугольная) и предметов, состоящих из комбинаций разных форм и линий (неваляшка, снеговик, цыпленок, тележка, вагончик и другое); формирует у детей умение создавать несложные сюжетные композиции, повторяя изображение одного предмета (елочки на нашем участке, неваляшки гуляют) или изображая разнообразные предметы, насекомых и тому подобное (в траве ползают жучки и червячки; колобок катится по дорожке и другое); учит детей располагать изображения по всему листу.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/>
          <w:bCs/>
          <w:iCs/>
          <w:u w:val="single"/>
        </w:rPr>
      </w:pPr>
      <w:r w:rsidRPr="00EC6955">
        <w:rPr>
          <w:rFonts w:ascii="Times New Roman" w:hAnsi="Times New Roman" w:cs="Times New Roman"/>
          <w:b/>
          <w:bCs/>
          <w:iCs/>
        </w:rPr>
        <w:t>2)</w:t>
      </w:r>
      <w:r w:rsidRPr="00EC6955">
        <w:rPr>
          <w:rFonts w:ascii="Times New Roman" w:hAnsi="Times New Roman" w:cs="Times New Roman"/>
          <w:b/>
          <w:bCs/>
          <w:iCs/>
        </w:rPr>
        <w:tab/>
      </w:r>
      <w:r w:rsidRPr="00EC6955">
        <w:rPr>
          <w:rFonts w:ascii="Times New Roman" w:hAnsi="Times New Roman" w:cs="Times New Roman"/>
          <w:b/>
          <w:bCs/>
          <w:iCs/>
          <w:u w:val="single"/>
        </w:rPr>
        <w:t>Лепка: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педагог формирует у детей интерес к лепке; закрепляет представления детей о свойствах глины, пластилина, пластической массы и способах лепки; учит детей раскатывать комочки прямыми и круговыми движениями, соединять концы получившейся палочки, сплющивать шар, сминая его ладонями обеих рук; педагог побуждает детей украшать вылепленные предметы, используя палочку с заточенным концом; учит детей создавать предметы, состоящие из 2-3 частей, соединяя их путем прижимания друг к другу; закрепляет у детей умение аккуратно пользоваться глиной, класть комочки и вылепленные предметы на дощечку; учит детей лепить несложные предметы, состоящие из нескольких частей (неваляшка, цыпленок, пирамидка и другие); педагог предлагает объединять вылепленные фигурки в коллективную композицию (неваляшки водят хоровод, яблоки лежат на тарелке и так далее); педагог воспитывает у детей способность радоваться от восприятия результата общей работы.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>3)</w:t>
      </w:r>
      <w:r w:rsidRPr="00EC6955">
        <w:rPr>
          <w:rFonts w:ascii="Times New Roman" w:hAnsi="Times New Roman" w:cs="Times New Roman"/>
          <w:b/>
          <w:bCs/>
          <w:iCs/>
        </w:rPr>
        <w:tab/>
      </w:r>
      <w:r w:rsidRPr="00EC6955">
        <w:rPr>
          <w:rFonts w:ascii="Times New Roman" w:hAnsi="Times New Roman" w:cs="Times New Roman"/>
          <w:b/>
          <w:bCs/>
          <w:iCs/>
          <w:u w:val="single"/>
        </w:rPr>
        <w:t>Аппликация</w:t>
      </w:r>
      <w:r w:rsidRPr="00EC6955">
        <w:rPr>
          <w:rFonts w:ascii="Times New Roman" w:hAnsi="Times New Roman" w:cs="Times New Roman"/>
          <w:b/>
          <w:bCs/>
          <w:iCs/>
        </w:rPr>
        <w:t>: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 xml:space="preserve">педагог приобщает детей к искусству аппликации, формирует интерес к этому виду деятельности; учит детей предварительно выкладывать (в определенной последовательности) на листе бумаги готовые детали разной формы, величины, цвета, составляя изображение (задуманное ребёнком или заданное педагогом), и наклеивать их; педагог учит детей аккуратно пользоваться клеем: намазывать его кисточкой тонким слоем на обратную сторону наклеиваемой фигуры (на специально приготовленной клеенке); прикладывать стороной, намазанной клеем, к листу бумаги и плотно прижимать салфеткой; педагог формирует у детей навык аккуратной работы; учит детей создавать в аппликации на бумаге разной формы </w:t>
      </w:r>
      <w:r w:rsidRPr="00EC6955">
        <w:rPr>
          <w:rFonts w:ascii="Times New Roman" w:hAnsi="Times New Roman" w:cs="Times New Roman"/>
          <w:bCs/>
          <w:iCs/>
        </w:rPr>
        <w:lastRenderedPageBreak/>
        <w:t>(квадрат, розетта и другое) предметные и декоративные композиции из геометрических форм и природных материалов, повторяя и чередуя их по форме и цвету; развивает у детей чувство ритма; педагог закрепляет у детей знание формы предметов и их цвета;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/>
          <w:bCs/>
          <w:iCs/>
          <w:u w:val="single"/>
        </w:rPr>
      </w:pPr>
      <w:r w:rsidRPr="00EC6955">
        <w:rPr>
          <w:rFonts w:ascii="Times New Roman" w:hAnsi="Times New Roman" w:cs="Times New Roman"/>
          <w:b/>
          <w:bCs/>
          <w:iCs/>
        </w:rPr>
        <w:t>4)</w:t>
      </w:r>
      <w:r w:rsidRPr="00EC6955">
        <w:rPr>
          <w:rFonts w:ascii="Times New Roman" w:hAnsi="Times New Roman" w:cs="Times New Roman"/>
          <w:b/>
          <w:bCs/>
          <w:iCs/>
        </w:rPr>
        <w:tab/>
      </w:r>
      <w:r w:rsidRPr="00EC6955">
        <w:rPr>
          <w:rFonts w:ascii="Times New Roman" w:hAnsi="Times New Roman" w:cs="Times New Roman"/>
          <w:b/>
          <w:bCs/>
          <w:iCs/>
          <w:u w:val="single"/>
        </w:rPr>
        <w:t>Народное декоративно-прикладное искусство: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педагог приобщает детей к декоративной деятельности: учит украшать дымковскими узорами силуэты игрушек, вырезанных педагогом (птичка, козлик, конь и другие), и разных предметов (блюдечко, рукавички).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>3.</w:t>
      </w:r>
      <w:r w:rsidRPr="00EC6955">
        <w:rPr>
          <w:rFonts w:ascii="Times New Roman" w:hAnsi="Times New Roman" w:cs="Times New Roman"/>
          <w:b/>
          <w:bCs/>
          <w:iCs/>
        </w:rPr>
        <w:tab/>
        <w:t>Конструктивная деятельность.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Педагог учит детей простейшему анализу созданных построек; вызывает чувство радости при удавшейся постройке. Учит детей располагать кирпичики, пластины вертикально (в ряд, по кругу, по периметру четырехугольника), ставить их плотно друг к другу, на определенном расстоянии (заборчик, ворота). Педагог побуждает детей к созданию вариантов конструкций, добавляя другие детали (на столбики ворот ставить трехгранные призмы, рядом со столбами - кубики и другое). Учит детей изменять постройки двумя способами: заменяя одни детали другими или надстраивая их в высоту, длину (низкая и высокая башенка, короткий и длинный поезд). Развивает у детей желание сооружать постройки по собственному замыслу. Продолжает формировать умение у детей обыгрывать постройки, объединять их по сюжету: дорожка и дома - улица; стол, стул, диван - мебель для кукол. Педагог приучает детей после игры аккуратно складывать детали в коробки. Педагог знакомит детей со свойствами песка, снега, сооружая из них постройки.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>4.</w:t>
      </w:r>
      <w:r w:rsidRPr="00EC6955">
        <w:rPr>
          <w:rFonts w:ascii="Times New Roman" w:hAnsi="Times New Roman" w:cs="Times New Roman"/>
          <w:b/>
          <w:bCs/>
          <w:iCs/>
        </w:rPr>
        <w:tab/>
        <w:t>Музыкальная деятельность.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1)</w:t>
      </w:r>
      <w:r w:rsidRPr="00EC6955">
        <w:rPr>
          <w:rFonts w:ascii="Times New Roman" w:hAnsi="Times New Roman" w:cs="Times New Roman"/>
          <w:bCs/>
          <w:iCs/>
        </w:rPr>
        <w:tab/>
      </w:r>
      <w:r w:rsidRPr="00EC6955">
        <w:rPr>
          <w:rFonts w:ascii="Times New Roman" w:hAnsi="Times New Roman" w:cs="Times New Roman"/>
          <w:bCs/>
          <w:iCs/>
          <w:u w:val="single"/>
        </w:rPr>
        <w:t>Слушание:</w:t>
      </w:r>
      <w:r w:rsidRPr="00EC6955">
        <w:rPr>
          <w:rFonts w:ascii="Times New Roman" w:hAnsi="Times New Roman" w:cs="Times New Roman"/>
          <w:bCs/>
          <w:iCs/>
        </w:rPr>
        <w:t xml:space="preserve"> педагог учит детей слушать музыкальное произведение до конца, понимать характер музыки, узнавать и определять, сколько частей в произведении; выражать свои впечатления после прослушивания словом, мимикой, жестом. Развивает у детей способность различать звуки по высоте в пределах октавы - септимы, замечать изменение в силе звучания мелодии (громко, тихо). Совершенствует у детей умение различать звучание музыкальных игрушек, детских музыкальных инструментов (музыкальный молоточек, шарманка, погремушка, барабан, бубен, металлофон и другие).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>5.</w:t>
      </w:r>
      <w:r w:rsidRPr="00EC6955">
        <w:rPr>
          <w:rFonts w:ascii="Times New Roman" w:hAnsi="Times New Roman" w:cs="Times New Roman"/>
          <w:b/>
          <w:bCs/>
          <w:iCs/>
        </w:rPr>
        <w:tab/>
        <w:t>Театрализованная деятельность.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Педагог формирует у детей интерес к театрализованной деятельности, знакомит детей с различными видами театра (настольный, плоскостной, театр игрушек) и умением использовать их в самостоятельной игровой деятельности. Учит передавать песенные, танцевальные характеристики персонажей (ласковая кошечка, мишка косолапый, маленькая птичка и так далее). Формирует умение использовать в игре различные шапочки, воротники, атрибуты. Педагог поощряет участие детей в играх-драматизациях, формирует умение следить за сюжетом.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6.</w:t>
      </w:r>
      <w:r w:rsidRPr="00EC6955">
        <w:rPr>
          <w:rFonts w:ascii="Times New Roman" w:hAnsi="Times New Roman" w:cs="Times New Roman"/>
          <w:bCs/>
          <w:iCs/>
        </w:rPr>
        <w:tab/>
        <w:t>Культурно-досуговая деятельность.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1)</w:t>
      </w:r>
      <w:r w:rsidRPr="00EC6955">
        <w:rPr>
          <w:rFonts w:ascii="Times New Roman" w:hAnsi="Times New Roman" w:cs="Times New Roman"/>
          <w:bCs/>
          <w:iCs/>
        </w:rPr>
        <w:tab/>
        <w:t>Педагог организует культурно-досуговую деятельность детей по интересам, обеспечивая эмоциональное благополучие и отдых.</w:t>
      </w:r>
    </w:p>
    <w:p w:rsidR="00A63D93" w:rsidRPr="00EC6955" w:rsidRDefault="00A63D93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2)</w:t>
      </w:r>
      <w:r w:rsidRPr="00EC6955">
        <w:rPr>
          <w:rFonts w:ascii="Times New Roman" w:hAnsi="Times New Roman" w:cs="Times New Roman"/>
          <w:bCs/>
          <w:iCs/>
        </w:rPr>
        <w:tab/>
        <w:t>Педагог учит детей организовывать свободное время с пользой. Развивает умение проявлять интерес к различным видам досуговой деятельности (рассматривание иллюстраций, рисование, пение и так далее), создает атмосферу эмоционального благополучия. Побуждает к участию в развлечениях (играх- забавах, музыкальных рассказах, просмотрах настольного театра и так далее). Формирует желание участвовать в праздниках. Педагог знакомит с культурой поведения в ходе праздничных мероприятий.</w:t>
      </w:r>
    </w:p>
    <w:p w:rsidR="001E117E" w:rsidRDefault="001E117E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</w:p>
    <w:p w:rsidR="006C49DA" w:rsidRDefault="006C49DA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</w:p>
    <w:p w:rsidR="006C49DA" w:rsidRDefault="006C49DA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</w:p>
    <w:p w:rsidR="006C49DA" w:rsidRPr="00EC6955" w:rsidRDefault="006C49DA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>2.1.5. Содержание образовательной области «Физическое развитие»</w:t>
      </w:r>
    </w:p>
    <w:p w:rsidR="00061E74" w:rsidRPr="00EC6955" w:rsidRDefault="00061E74" w:rsidP="00A63D93">
      <w:pPr>
        <w:pStyle w:val="a9"/>
        <w:jc w:val="both"/>
        <w:rPr>
          <w:rFonts w:ascii="Times New Roman" w:hAnsi="Times New Roman" w:cs="Times New Roman"/>
          <w:bCs/>
          <w:iCs/>
        </w:rPr>
      </w:pPr>
    </w:p>
    <w:p w:rsidR="006D59F9" w:rsidRPr="00EC6955" w:rsidRDefault="001E117E" w:rsidP="001E117E">
      <w:pPr>
        <w:pStyle w:val="a9"/>
        <w:jc w:val="both"/>
        <w:rPr>
          <w:rFonts w:ascii="Times New Roman" w:hAnsi="Times New Roman" w:cs="Times New Roman"/>
          <w:b/>
          <w:bCs/>
          <w:i/>
          <w:iCs/>
        </w:rPr>
      </w:pPr>
      <w:r w:rsidRPr="00EC6955">
        <w:rPr>
          <w:rFonts w:ascii="Times New Roman" w:hAnsi="Times New Roman" w:cs="Times New Roman"/>
          <w:b/>
          <w:bCs/>
          <w:i/>
          <w:iCs/>
        </w:rPr>
        <w:t>Основные задачи образовательной деятельности: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обогащать двигательный опыт детей, используя упражнения основной гимнастики (строевые упражнения, основные движения, общеразвивающие, в том числе музыкально-ритмические упражнения), спортивные упражнения, подвижные игры, помогая согласовывать свои действия с действиями других детей, соблюдать правила в игре;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развивать психофизические качества, ориентировку в пространстве, координацию, равновесие, способность быстро реагировать на сигнал;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формировать интерес и положительное отношение к занятиям физической культурой и активному отдыху, воспитывать самостоятельность;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укреплять здоровье детей средствами физического воспитания, создавать условия для формирования правильной осанки, способствовать усвоению правил безопасного поведения в двигательной деятельности;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закреплять культурно-гигиенические навыки и навыки самообслуживания, формируя полезные привычки, приобщая к здоровому образу жизни.</w:t>
      </w:r>
    </w:p>
    <w:p w:rsidR="006D59F9" w:rsidRPr="00EC6955" w:rsidRDefault="001E117E" w:rsidP="00A63D93">
      <w:pPr>
        <w:pStyle w:val="a9"/>
        <w:jc w:val="both"/>
        <w:rPr>
          <w:rFonts w:ascii="Times New Roman" w:hAnsi="Times New Roman" w:cs="Times New Roman"/>
          <w:b/>
          <w:bCs/>
          <w:i/>
          <w:iCs/>
        </w:rPr>
      </w:pPr>
      <w:r w:rsidRPr="00EC6955">
        <w:rPr>
          <w:rFonts w:ascii="Times New Roman" w:hAnsi="Times New Roman" w:cs="Times New Roman"/>
          <w:b/>
          <w:bCs/>
          <w:i/>
          <w:iCs/>
        </w:rPr>
        <w:t>Содержание образовательной деятельности: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Педагог формирует умение организованно выполнять строевые упражнения, находить свое место при совместных построениях, передвижениях. Выполнять общеразвивающие, музыкально-ритмические упражнения по показу; создает условия для активной двигательной деятельности и положительного эмоционального состояния детей. Педагог воспитывает умение слушать и следить за показом, выполнять предложенные задания сообща, действуя в общем для всех темпе. Организует подвижные игры, помогая детям выполнять движения с эмоциональным отражением замысла, соблюдать правила в подвижной игре.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Педагог продумывает и организует активный отдых, приобщает детей к здоровому образу жизни, к овладению элементарными нормами и правилами поведения в двигательной деятельности, формирует умения и навыки личной гигиены, воспитывает полезные для здоровья привычки.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1)</w:t>
      </w:r>
      <w:r w:rsidRPr="00EC6955">
        <w:rPr>
          <w:rFonts w:ascii="Times New Roman" w:hAnsi="Times New Roman" w:cs="Times New Roman"/>
          <w:bCs/>
          <w:iCs/>
        </w:rPr>
        <w:tab/>
        <w:t>Основная гимнастика (основные движения, общеразвивающие и строевые упражнения).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  <w:u w:val="single"/>
        </w:rPr>
        <w:t>Основные движения</w:t>
      </w:r>
      <w:r w:rsidRPr="00EC6955">
        <w:rPr>
          <w:rFonts w:ascii="Times New Roman" w:hAnsi="Times New Roman" w:cs="Times New Roman"/>
          <w:b/>
          <w:bCs/>
          <w:iCs/>
        </w:rPr>
        <w:t>: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бросание, катание, ловля, метание: прокатывание двумя руками большого мяча вокруг предмета, подталкивая его сверху или сзади; скатывание мяча по наклонной доске; катание мяча друг другу, сидя парами ноги врозь, стоя на коленях; прокатывание мяча в воротца, под дугу, стоя парами; ходьба вдоль скамейки, прокатывая по ней мяч двумя и одной рукой; произвольное прокатывание обруча, ловля обруча, катящегося от педагога; бросание мешочка в горизонтальную цель (корзину) двумя и одной рукой; подбрасывание мяча вверх и ловля его; бросание мяча о землю и ловля его; бросание и ловля мяча в парах; бросание, одной рукой мяча в обруч, расположенный на уровне глаз ребёнка, с расстояния 1,5 м; метание вдаль; перебрасывание мяча через сетку;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ползание, лазанье: ползание на четвереньках на расстояние 4-5-6 м до кегли (взять её, встать, выпрямиться, поднять двумя руками над головой); по гимнастической скамейке, за катящимся мячом; проползание на четвереньках под 3-4 дугами (высота 50 см, расстояние 1 м); ползание на четвереньках с опорой на ладони и ступни по доске; влезание на лесенку-стремянку или гимнастическую стенку произвольным способом (не пропуская реек) и спуск с нее; подлезание под дугу, не касаясь руками пола;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 xml:space="preserve">ходьба: ходьба в заданном направлении, небольшими группами, друг за другом по </w:t>
      </w:r>
      <w:r w:rsidRPr="00EC6955">
        <w:rPr>
          <w:rFonts w:ascii="Times New Roman" w:hAnsi="Times New Roman" w:cs="Times New Roman"/>
          <w:bCs/>
          <w:iCs/>
        </w:rPr>
        <w:lastRenderedPageBreak/>
        <w:t>ориентирам (по прямой, по кругу, обходя предметы, врассыпную, «змейкой», с поворотом и сменой направления); на носках; высоко поднимая колени, перешагивая предметы, с остановкой по сигналу; парами друг за другом, в разных направлениях; с выполнением заданий (присесть, встать, идти дальше); по наклонной доске; в чередовании с бегом;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бег: бег группами и по одному за направляющим, врассыпную, со сменой темпа; по кругу, обегая предметы, между двух или вдоль одной линии; со сменой направления, с остановками, мелким шагом, на носках; в чередовании с ходьбой; убегание от ловящего, ловля убегающего; бег в течение 50-60 сек; быстрый бег 10-15 м; медленный бег 120- 150 м;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прыжки: прыжки на двух и на одной ноге; на месте, продвигаясь вперед на 2-3 м; через линию, (вперед и, развернувшись, в обратную сторону); в длину с места (не менее 40 см); через 2 линии (расстояние 25-30 см), из обруча в обруч (плоский) по прямой; через 4-6 параллельных линий (расстояние 15-20 см); спрыгивание (высота 10-15 см), перепрыгивание через веревку (высота 2-5 см);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упражнения в равновесии: ходьба по прямой и извилистой дорожке (ширина 15-20 см, длина 2-2,5 м), обычным и приставным шагом; по гимнастической скамье, по ребристой доске, наклонной доске; перешагивая рейки лестницы, лежащей на полу; по шнуру, плоскому обучу, лежащему на полу, приставным шагом; с выполнением заданий (присесть, встать и продолжить движение); на носках, с остановкой.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  <w:u w:val="single"/>
        </w:rPr>
        <w:t>Общеразвивающие упражнения</w:t>
      </w:r>
      <w:r w:rsidRPr="00EC6955">
        <w:rPr>
          <w:rFonts w:ascii="Times New Roman" w:hAnsi="Times New Roman" w:cs="Times New Roman"/>
          <w:b/>
          <w:bCs/>
          <w:iCs/>
        </w:rPr>
        <w:t>: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упражнения для кистей рук, развития и укрепления мышц плечевого пояса: поднимание и опускание прямых рук вперед, отведение их в стороны, вверх, на пояс, за спину (одновременно, поочередно); перекладывание предмета из одной руки в другую; хлопки над головой и перед собой; махи руками; упражнения для кистей рук;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упражнения для развития и укрепления мышц спины и гибкости позвоночника: потягивание, приседание, обхватив руками колени; наклоны вперед и в стороны; сгибание и разгибание ног из положения сидя; поднимание и опускание ног из положения лежа; повороты со спины на живот и обратно;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упражнения для развития и укрепления мышц ног и брюшного пресса: поднимание и опускание ног, согнутых в коленях; приседание с предметами, поднимание на носки; выставление ноги вперед, в сторону, назад;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музыкально-ритмические упражнения, разученные на музыкальных занятиях, педагог включает в содержание физкультурных занятий, различные формы активного отдыха и подвижные игры: ритмичная ходьба и бег под музыку по прямой и по кругу, держась за руки, на носках, топающим шагом, вперед, приставным шагом; поочередное выставление ноги вперед, на пятку, притопывание, приседания «пружинки», кружение; имитационные движения - разнообразные упражнения, раскрывающие понятный детям образ, настроение или состояние (веселый котенок, хитрая лиса, шустрый зайчик и так далее).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/>
          <w:bCs/>
          <w:iCs/>
          <w:u w:val="single"/>
        </w:rPr>
      </w:pPr>
      <w:r w:rsidRPr="00EC6955">
        <w:rPr>
          <w:rFonts w:ascii="Times New Roman" w:hAnsi="Times New Roman" w:cs="Times New Roman"/>
          <w:b/>
          <w:bCs/>
          <w:iCs/>
          <w:u w:val="single"/>
        </w:rPr>
        <w:t>Строевые упражнения: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педагог предлагает детям следующие строевые упражнения: построение в колонну по одному, в шеренгу, в круг по ориентирам; перестроение в колонну по два, врассыпную, смыкание и размыкание обычным шагом, повороты направо и налево переступанием.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Педагог выполняет вместе с детьми упражнения из разных исходных положений (стоя, ноги слегка расставлены, ноги врозь, сидя, лежа на спине, животе, с заданным положением рук), с предметами (кубики двух цветов, флажки, кегли и другое).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2)</w:t>
      </w:r>
      <w:r w:rsidRPr="00EC6955">
        <w:rPr>
          <w:rFonts w:ascii="Times New Roman" w:hAnsi="Times New Roman" w:cs="Times New Roman"/>
          <w:bCs/>
          <w:iCs/>
        </w:rPr>
        <w:tab/>
        <w:t xml:space="preserve">Подвижные игры: педагог поддерживает активность детей в процессе двигательной деятельности, организуя сюжетные и несюжетные подвижные игры. </w:t>
      </w:r>
      <w:r w:rsidRPr="00EC6955">
        <w:rPr>
          <w:rFonts w:ascii="Times New Roman" w:hAnsi="Times New Roman" w:cs="Times New Roman"/>
          <w:bCs/>
          <w:iCs/>
        </w:rPr>
        <w:lastRenderedPageBreak/>
        <w:t>Воспитывает умение действовать сообща, соблюдать правила, начинать и заканчивать действия по указанию и в соответствии с сюжетом игры, двигаться определенным способом и в заданном направлении, придавать своим движениям выразительность (кошка просыпается, потягивается, мяукает).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>3)</w:t>
      </w:r>
      <w:r w:rsidRPr="00EC6955">
        <w:rPr>
          <w:rFonts w:ascii="Times New Roman" w:hAnsi="Times New Roman" w:cs="Times New Roman"/>
          <w:b/>
          <w:bCs/>
          <w:iCs/>
        </w:rPr>
        <w:tab/>
        <w:t>Спортивные упражнения:</w:t>
      </w:r>
      <w:r w:rsidRPr="00EC6955">
        <w:rPr>
          <w:rFonts w:ascii="Times New Roman" w:hAnsi="Times New Roman" w:cs="Times New Roman"/>
          <w:bCs/>
          <w:iCs/>
        </w:rPr>
        <w:t xml:space="preserve"> педагог обучает детей спортивным упражнениям на прогулке или во время физкультурных занятий на свежем воздухе. Катание на санках, лыжах, велосипеде может быть организовано в самостоятельной двигательной деятельности в зависимости от имеющихся условий, а также региональных и климатических особенностей.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Катание на санках: по прямой, перевозя игрушки или друг друга, и самостоятельно с невысокой горки.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Ходьба на лыжах: по прямой, ровной лыжне ступающим и скользящим шагом, с поворотами переступанием.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Катание на трехколесном велосипеде: по прямой, по кругу, с поворотами направо, налево.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Плавание: погружение в воду, ходьба и бег в воде прямо и по кругу, игры с плавающими игрушками в воде.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>4)</w:t>
      </w:r>
      <w:r w:rsidRPr="00EC6955">
        <w:rPr>
          <w:rFonts w:ascii="Times New Roman" w:hAnsi="Times New Roman" w:cs="Times New Roman"/>
          <w:b/>
          <w:bCs/>
          <w:iCs/>
        </w:rPr>
        <w:tab/>
        <w:t>Формирование основ здорового образа жизни:</w:t>
      </w:r>
      <w:r w:rsidRPr="00EC6955">
        <w:rPr>
          <w:rFonts w:ascii="Times New Roman" w:hAnsi="Times New Roman" w:cs="Times New Roman"/>
          <w:bCs/>
          <w:iCs/>
        </w:rPr>
        <w:t xml:space="preserve"> педагог поддерживает стремление ребёнка самостоятельно ухаживать за собой, соблюдать порядок и чистоту, ухаживать за своими вещами и игрушками; формирует первичные представления о роли чистоты, аккуратности для сохранения здоровья, напоминает о необходимости соблюдения правил безопасности в двигательной деятельности (бегать, не наталкиваясь друг на друга, не толкать товарища, не нарушать правила).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>5)</w:t>
      </w:r>
      <w:r w:rsidRPr="00EC6955">
        <w:rPr>
          <w:rFonts w:ascii="Times New Roman" w:hAnsi="Times New Roman" w:cs="Times New Roman"/>
          <w:b/>
          <w:bCs/>
          <w:iCs/>
        </w:rPr>
        <w:tab/>
        <w:t>Активный отдых.</w:t>
      </w:r>
    </w:p>
    <w:p w:rsidR="001E117E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Физкультурные досуги: досуг проводится 1-2 раза в месяц во второй половине дня на свежем воздухе, продолжительностью 20-25 минут. Содержание составляют подвижные игры и игровые упражнения, игры-забавы, аттракционы, хороводы, игры с пением, музыкально-ритмические упражнения.</w:t>
      </w:r>
    </w:p>
    <w:p w:rsidR="006D59F9" w:rsidRPr="00EC6955" w:rsidRDefault="001E117E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Дни здоровья: в этот день проводятся подвижные игры на свежем воздухе, физкультурный досуг, спортивные упражнения, возможен выход за пределы участка ДОО (прогулка-экскурсия). День здоровья проводится один раз в квартал.</w:t>
      </w:r>
    </w:p>
    <w:p w:rsidR="00FE022B" w:rsidRPr="00EC6955" w:rsidRDefault="00FE022B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</w:p>
    <w:p w:rsidR="009C5DA3" w:rsidRPr="00EC6955" w:rsidRDefault="009C5DA3" w:rsidP="009C5DA3">
      <w:pPr>
        <w:pStyle w:val="a9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 xml:space="preserve">2.2. Вариативные формы, способы, методы и средства реализации </w:t>
      </w:r>
      <w:r w:rsidRPr="00EC6955">
        <w:rPr>
          <w:rFonts w:ascii="Times New Roman" w:hAnsi="Times New Roman" w:cs="Times New Roman"/>
          <w:bCs/>
          <w:iCs/>
        </w:rPr>
        <w:t xml:space="preserve"> </w:t>
      </w:r>
      <w:r w:rsidRPr="00EC6955">
        <w:rPr>
          <w:rFonts w:ascii="Times New Roman" w:hAnsi="Times New Roman" w:cs="Times New Roman"/>
          <w:b/>
          <w:bCs/>
          <w:iCs/>
        </w:rPr>
        <w:t xml:space="preserve">Программы.  </w:t>
      </w:r>
    </w:p>
    <w:p w:rsidR="009C5DA3" w:rsidRPr="00EC6955" w:rsidRDefault="009C5DA3" w:rsidP="009C5DA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Вариативность форм, методов и средств реализации Федеральной программы зависит не только от учёта возрастных особенностей обучающихся, их индивидуальных и особых образовательных потребностей, но и от личных интересов, мотивов, ожиданий, желаний детей. Важное значение имеет признание приоритетной субъективной позиции ребёнка в образовательном процессе.</w:t>
      </w:r>
    </w:p>
    <w:p w:rsidR="009C5DA3" w:rsidRPr="00EC6955" w:rsidRDefault="009C5DA3" w:rsidP="001E117E">
      <w:pPr>
        <w:pStyle w:val="a9"/>
        <w:jc w:val="both"/>
        <w:rPr>
          <w:rFonts w:ascii="Times New Roman" w:hAnsi="Times New Roman" w:cs="Times New Roman"/>
          <w:bCs/>
          <w:i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64"/>
        <w:gridCol w:w="3173"/>
        <w:gridCol w:w="3134"/>
      </w:tblGrid>
      <w:tr w:rsidR="009C5DA3" w:rsidRPr="00EC6955" w:rsidTr="009C5DA3">
        <w:tc>
          <w:tcPr>
            <w:tcW w:w="3332" w:type="dxa"/>
          </w:tcPr>
          <w:p w:rsidR="009C5DA3" w:rsidRPr="00EC6955" w:rsidRDefault="009C5DA3" w:rsidP="009C5DA3">
            <w:pPr>
              <w:pStyle w:val="a9"/>
              <w:jc w:val="center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Формы реализации Программы</w:t>
            </w:r>
          </w:p>
        </w:tc>
        <w:tc>
          <w:tcPr>
            <w:tcW w:w="3332" w:type="dxa"/>
          </w:tcPr>
          <w:p w:rsidR="009C5DA3" w:rsidRPr="00EC6955" w:rsidRDefault="009C5DA3" w:rsidP="009C5DA3">
            <w:pPr>
              <w:pStyle w:val="a9"/>
              <w:jc w:val="center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Методы реализации Программы</w:t>
            </w:r>
          </w:p>
        </w:tc>
        <w:tc>
          <w:tcPr>
            <w:tcW w:w="3332" w:type="dxa"/>
          </w:tcPr>
          <w:p w:rsidR="009C5DA3" w:rsidRPr="00EC6955" w:rsidRDefault="009C5DA3" w:rsidP="009C5DA3">
            <w:pPr>
              <w:pStyle w:val="a9"/>
              <w:jc w:val="center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Средства реализации Программы</w:t>
            </w:r>
          </w:p>
        </w:tc>
      </w:tr>
      <w:tr w:rsidR="009C5DA3" w:rsidRPr="00EC6955" w:rsidTr="009C5DA3">
        <w:tc>
          <w:tcPr>
            <w:tcW w:w="3332" w:type="dxa"/>
          </w:tcPr>
          <w:p w:rsidR="009C5DA3" w:rsidRPr="00EC6955" w:rsidRDefault="009C5DA3" w:rsidP="006C49DA">
            <w:pPr>
              <w:pStyle w:val="a9"/>
              <w:numPr>
                <w:ilvl w:val="0"/>
                <w:numId w:val="45"/>
              </w:numPr>
              <w:ind w:left="284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В раннем возрасте – до 3-х лет:</w:t>
            </w:r>
          </w:p>
          <w:p w:rsidR="009C5DA3" w:rsidRPr="00EC6955" w:rsidRDefault="009C5DA3" w:rsidP="006C49DA">
            <w:pPr>
              <w:pStyle w:val="a9"/>
              <w:ind w:left="284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предметная деятельность (орудийно-предметные действия - ест ложкой, пьет из кружки и другое);</w:t>
            </w:r>
          </w:p>
          <w:p w:rsidR="009C5DA3" w:rsidRPr="00EC6955" w:rsidRDefault="009C5DA3" w:rsidP="006C49DA">
            <w:pPr>
              <w:pStyle w:val="a9"/>
              <w:ind w:left="284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экспериментирование с материалами и веществами (песок, вода, тесто и другие);</w:t>
            </w:r>
          </w:p>
          <w:p w:rsidR="009C5DA3" w:rsidRPr="00EC6955" w:rsidRDefault="009C5DA3" w:rsidP="006C49DA">
            <w:pPr>
              <w:pStyle w:val="a9"/>
              <w:ind w:left="142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lastRenderedPageBreak/>
              <w:t>- ситуативно-деловое общение со взрослым и эмоционально-практическое со сверстниками под руководством взрослого;</w:t>
            </w:r>
          </w:p>
          <w:p w:rsidR="009C5DA3" w:rsidRPr="00EC6955" w:rsidRDefault="009C5DA3" w:rsidP="006C49DA">
            <w:pPr>
              <w:pStyle w:val="a9"/>
              <w:ind w:left="142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двигательная деятельность (основные движения, общеразвивающие упражнения, простые подвижные игры);</w:t>
            </w:r>
          </w:p>
          <w:p w:rsidR="009C5DA3" w:rsidRPr="00EC6955" w:rsidRDefault="009C5DA3" w:rsidP="006C49DA">
            <w:pPr>
              <w:pStyle w:val="a9"/>
              <w:ind w:left="142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игровая деятельность (отобразительная и сюжетно-отобразительная игра, игры с дидактическими игрушками);</w:t>
            </w:r>
          </w:p>
          <w:p w:rsidR="009C5DA3" w:rsidRPr="00EC6955" w:rsidRDefault="009C5DA3" w:rsidP="006C49DA">
            <w:pPr>
              <w:pStyle w:val="a9"/>
              <w:ind w:left="142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речевая (понимание речи взрослого, слушание и понимание стихов, активная речь);</w:t>
            </w:r>
          </w:p>
          <w:p w:rsidR="009C5DA3" w:rsidRPr="00EC6955" w:rsidRDefault="009C5DA3" w:rsidP="006C49DA">
            <w:pPr>
              <w:pStyle w:val="a9"/>
              <w:ind w:left="142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изобразительная деятельность (рисование, лепка) и конструирование из мелкого и крупного строительного материала;</w:t>
            </w:r>
          </w:p>
          <w:p w:rsidR="009C5DA3" w:rsidRPr="00EC6955" w:rsidRDefault="009C5DA3" w:rsidP="006C49DA">
            <w:pPr>
              <w:pStyle w:val="a9"/>
              <w:ind w:left="142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самообслуживание и элементарные трудовые действия (убирает игрушки, подметает веником, поливает цветы из лейки и другое);</w:t>
            </w:r>
          </w:p>
          <w:p w:rsidR="009C5DA3" w:rsidRPr="00EC6955" w:rsidRDefault="009C5DA3" w:rsidP="009C5DA3">
            <w:pPr>
              <w:pStyle w:val="a9"/>
              <w:ind w:left="142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музыкальная деятельность (слушание музыки и исполнительство, музыкально¬ритмические движения).</w:t>
            </w:r>
          </w:p>
          <w:p w:rsidR="009C5DA3" w:rsidRPr="00EC6955" w:rsidRDefault="009C5DA3" w:rsidP="006C49DA">
            <w:pPr>
              <w:pStyle w:val="a9"/>
              <w:numPr>
                <w:ilvl w:val="0"/>
                <w:numId w:val="45"/>
              </w:numPr>
              <w:ind w:left="284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В дошкольном возрасте - 3 года-8 лет:</w:t>
            </w:r>
          </w:p>
          <w:p w:rsidR="009C5DA3" w:rsidRPr="00EC6955" w:rsidRDefault="009C5DA3" w:rsidP="006C49DA">
            <w:pPr>
              <w:pStyle w:val="a9"/>
              <w:ind w:left="142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игровая деятельность (сюжетно-ролевая, театрализованная, режиссерская, строительно-конструктивная, дидактическая, подвижная и другие);</w:t>
            </w:r>
          </w:p>
          <w:p w:rsidR="009C5DA3" w:rsidRPr="00EC6955" w:rsidRDefault="009C5DA3" w:rsidP="006C49DA">
            <w:pPr>
              <w:pStyle w:val="a9"/>
              <w:ind w:left="142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 xml:space="preserve">- общение со взрослым (ситуативно-деловое, внеситуативно-познавательное, внеситуативно-личностное) и сверстниками </w:t>
            </w:r>
            <w:r w:rsidRPr="00EC6955">
              <w:rPr>
                <w:rFonts w:ascii="Times New Roman" w:hAnsi="Times New Roman" w:cs="Times New Roman"/>
                <w:iCs/>
              </w:rPr>
              <w:lastRenderedPageBreak/>
              <w:t>(ситуативно-деловое, внеситуативно-деловое);</w:t>
            </w:r>
          </w:p>
          <w:p w:rsidR="009C5DA3" w:rsidRPr="00EC6955" w:rsidRDefault="009C5DA3" w:rsidP="006C49DA">
            <w:pPr>
              <w:pStyle w:val="a9"/>
              <w:ind w:left="0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речевая деятельность (слушание речи взрослого и сверстников, активная диалогическая и монологическая речь);</w:t>
            </w:r>
          </w:p>
          <w:p w:rsidR="009C5DA3" w:rsidRPr="00EC6955" w:rsidRDefault="009C5DA3" w:rsidP="009C5DA3">
            <w:pPr>
              <w:pStyle w:val="a9"/>
              <w:ind w:left="0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познавательно-исследовательская деятельность и экспериментирование;</w:t>
            </w:r>
          </w:p>
          <w:p w:rsidR="009C5DA3" w:rsidRPr="00EC6955" w:rsidRDefault="009C5DA3" w:rsidP="006C49DA">
            <w:pPr>
              <w:pStyle w:val="a9"/>
              <w:ind w:left="0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изобразительная деятельность (рисование, лепка, аппликация) и конструирование из разных материалов по образцу, условию и замыслу ребёнка;</w:t>
            </w:r>
          </w:p>
          <w:p w:rsidR="009C5DA3" w:rsidRPr="00EC6955" w:rsidRDefault="009C5DA3" w:rsidP="006C49DA">
            <w:pPr>
              <w:pStyle w:val="a9"/>
              <w:ind w:left="0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двигательная деятельность (основные виды движений, общеразвивающие и спортивные упражнения, подвижные и элементы спортивных игр и другие);</w:t>
            </w:r>
          </w:p>
          <w:p w:rsidR="009C5DA3" w:rsidRPr="00EC6955" w:rsidRDefault="009C5DA3" w:rsidP="006C49DA">
            <w:pPr>
              <w:pStyle w:val="a9"/>
              <w:ind w:left="0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элементарная трудовая деятельность (самообслуживание, хозяйственно-бытовой труд, труд в природе, ручной труд);</w:t>
            </w:r>
          </w:p>
          <w:p w:rsidR="009C5DA3" w:rsidRPr="00EC6955" w:rsidRDefault="009C5DA3" w:rsidP="006C49DA">
            <w:pPr>
              <w:pStyle w:val="a9"/>
              <w:ind w:left="0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музыкальная деятельность (слушание и понимание музыкальных произведений, пение, музыкально-ритмические движения, игра на детских музыкальных инструментах).</w:t>
            </w:r>
          </w:p>
        </w:tc>
        <w:tc>
          <w:tcPr>
            <w:tcW w:w="3332" w:type="dxa"/>
          </w:tcPr>
          <w:p w:rsidR="009C5DA3" w:rsidRPr="00EC6955" w:rsidRDefault="009C5DA3" w:rsidP="006C49DA">
            <w:pPr>
              <w:pStyle w:val="a9"/>
              <w:ind w:left="9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lastRenderedPageBreak/>
              <w:t>- метод организации опыта поведения и деятельности (приучение к положительным формам общественного поведения, упражнение, воспитывающие ситуации, игровые методы);</w:t>
            </w:r>
          </w:p>
          <w:p w:rsidR="009C5DA3" w:rsidRPr="00EC6955" w:rsidRDefault="009C5DA3" w:rsidP="006C49DA">
            <w:pPr>
              <w:pStyle w:val="a9"/>
              <w:ind w:left="0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 xml:space="preserve">- метод осознания детьми опыта поведения и </w:t>
            </w:r>
            <w:r w:rsidRPr="00EC6955">
              <w:rPr>
                <w:rFonts w:ascii="Times New Roman" w:hAnsi="Times New Roman" w:cs="Times New Roman"/>
                <w:iCs/>
              </w:rPr>
              <w:lastRenderedPageBreak/>
              <w:t>деятельности (рассказ на моральные темы, разъяснение норм и правил поведения, чтение художественной литературы, этические беседы, обсуждение поступков и жизненных ситуаций, личный пример);</w:t>
            </w:r>
          </w:p>
          <w:p w:rsidR="009C5DA3" w:rsidRPr="00EC6955" w:rsidRDefault="009C5DA3" w:rsidP="006C49DA">
            <w:pPr>
              <w:pStyle w:val="a9"/>
              <w:ind w:left="0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метод мотивации опыта поведения и деятельности (поощрение, методы развития эмоций, игры, соревнования, проектные методы).</w:t>
            </w:r>
          </w:p>
          <w:p w:rsidR="009C5DA3" w:rsidRPr="00EC6955" w:rsidRDefault="009C5DA3" w:rsidP="006C49DA">
            <w:pPr>
              <w:pStyle w:val="a9"/>
              <w:ind w:left="0"/>
              <w:rPr>
                <w:rFonts w:ascii="Times New Roman" w:hAnsi="Times New Roman" w:cs="Times New Roman"/>
                <w:iCs/>
                <w:u w:val="single"/>
              </w:rPr>
            </w:pPr>
            <w:r w:rsidRPr="00EC6955">
              <w:rPr>
                <w:rFonts w:ascii="Times New Roman" w:hAnsi="Times New Roman" w:cs="Times New Roman"/>
                <w:iCs/>
                <w:u w:val="single"/>
              </w:rPr>
              <w:t>При организации обучения целесообразно дополнять традиционные методы (словесные, наглядные, практические) методами, в основу которых положен характер познавательной деятельности детей:</w:t>
            </w:r>
          </w:p>
          <w:p w:rsidR="009C5DA3" w:rsidRPr="00EC6955" w:rsidRDefault="009C5DA3" w:rsidP="006C49DA">
            <w:pPr>
              <w:pStyle w:val="a9"/>
              <w:ind w:left="0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1)</w:t>
            </w:r>
            <w:r w:rsidRPr="00EC6955">
              <w:rPr>
                <w:rFonts w:ascii="Times New Roman" w:hAnsi="Times New Roman" w:cs="Times New Roman"/>
                <w:iCs/>
              </w:rPr>
              <w:tab/>
              <w:t>при использовании информационно-рецептивного метода предъявляется информация, организуются действия ребёнка с объектом изучения (распознающее наблюдение, рассматривание картин, демонстрация кино- и диафильмов, просмотр компьютерных презентаций, рассказы педагога или детей, чтение);</w:t>
            </w:r>
          </w:p>
          <w:p w:rsidR="009C5DA3" w:rsidRPr="00EC6955" w:rsidRDefault="009C5DA3" w:rsidP="006C49DA">
            <w:pPr>
              <w:pStyle w:val="a9"/>
              <w:ind w:left="0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2)</w:t>
            </w:r>
            <w:r w:rsidRPr="00EC6955">
              <w:rPr>
                <w:rFonts w:ascii="Times New Roman" w:hAnsi="Times New Roman" w:cs="Times New Roman"/>
                <w:iCs/>
              </w:rPr>
              <w:tab/>
              <w:t>репродуктивный метод предполагает создание условий для воспроизведения представлений и способов деятельности, руководство их выполнением (упражнения на основе образца педагога, беседа, составление рассказов с опорой на предметную или предметно-схематическую модель);</w:t>
            </w:r>
          </w:p>
          <w:p w:rsidR="009C5DA3" w:rsidRPr="00EC6955" w:rsidRDefault="009C5DA3" w:rsidP="006C49DA">
            <w:pPr>
              <w:pStyle w:val="a9"/>
              <w:ind w:left="-31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3)</w:t>
            </w:r>
            <w:r w:rsidRPr="00EC6955">
              <w:rPr>
                <w:rFonts w:ascii="Times New Roman" w:hAnsi="Times New Roman" w:cs="Times New Roman"/>
                <w:iCs/>
              </w:rPr>
              <w:tab/>
              <w:t xml:space="preserve">метод проблемного изложения представляет </w:t>
            </w:r>
            <w:r w:rsidRPr="00EC6955">
              <w:rPr>
                <w:rFonts w:ascii="Times New Roman" w:hAnsi="Times New Roman" w:cs="Times New Roman"/>
                <w:iCs/>
              </w:rPr>
              <w:lastRenderedPageBreak/>
              <w:t>собой постановку проблемы и раскрытие пути её решения в процессе организации опытов, наблюдений;</w:t>
            </w:r>
          </w:p>
          <w:p w:rsidR="009C5DA3" w:rsidRPr="00EC6955" w:rsidRDefault="009C5DA3" w:rsidP="006C49DA">
            <w:pPr>
              <w:pStyle w:val="a9"/>
              <w:ind w:left="0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4)</w:t>
            </w:r>
            <w:r w:rsidRPr="00EC6955">
              <w:rPr>
                <w:rFonts w:ascii="Times New Roman" w:hAnsi="Times New Roman" w:cs="Times New Roman"/>
                <w:iCs/>
              </w:rPr>
              <w:tab/>
              <w:t>при применении эвристического метода (частично-поискового) проблемная задача делится на части - проблемы, в решении которых принимают участие дети (применение представлений в новых условиях);</w:t>
            </w:r>
          </w:p>
          <w:p w:rsidR="009C5DA3" w:rsidRPr="00EC6955" w:rsidRDefault="009C5DA3" w:rsidP="006C49DA">
            <w:pPr>
              <w:pStyle w:val="a9"/>
              <w:ind w:left="36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5)</w:t>
            </w:r>
            <w:r w:rsidR="006C49DA">
              <w:rPr>
                <w:rFonts w:ascii="Times New Roman" w:hAnsi="Times New Roman" w:cs="Times New Roman"/>
                <w:iCs/>
              </w:rPr>
              <w:t xml:space="preserve"> </w:t>
            </w:r>
            <w:r w:rsidRPr="00EC6955">
              <w:rPr>
                <w:rFonts w:ascii="Times New Roman" w:hAnsi="Times New Roman" w:cs="Times New Roman"/>
                <w:iCs/>
              </w:rPr>
              <w:t>исследовательский метод включает составление и предъявление проблемных ситуаций, ситуаций для экспериментирования и опытов (творческие задания, опыты, экспериментирование). Для решения задач воспитания и обучения широко применяется метод проектов. Он способствует развитию у детей исследовательской активности, познавательных интересов, коммуникативных и творческих способностей, навыков сотрудничества и другое. Выполняя совместные проекты, дети получают представления о своих возможностях, умениях, потребностях.</w:t>
            </w:r>
          </w:p>
        </w:tc>
        <w:tc>
          <w:tcPr>
            <w:tcW w:w="3332" w:type="dxa"/>
          </w:tcPr>
          <w:p w:rsidR="009C5DA3" w:rsidRPr="00EC6955" w:rsidRDefault="009C5DA3" w:rsidP="006C49DA">
            <w:pPr>
              <w:pStyle w:val="a9"/>
              <w:ind w:left="87"/>
              <w:rPr>
                <w:rFonts w:ascii="Times New Roman" w:hAnsi="Times New Roman" w:cs="Times New Roman"/>
                <w:iCs/>
                <w:u w:val="single"/>
              </w:rPr>
            </w:pPr>
            <w:r w:rsidRPr="00EC6955">
              <w:rPr>
                <w:rFonts w:ascii="Times New Roman" w:hAnsi="Times New Roman" w:cs="Times New Roman"/>
                <w:iCs/>
                <w:u w:val="single"/>
              </w:rPr>
              <w:lastRenderedPageBreak/>
              <w:t>Средства, представленные совокупностью материальных и идеальных объектов:</w:t>
            </w:r>
          </w:p>
          <w:p w:rsidR="009C5DA3" w:rsidRPr="00EC6955" w:rsidRDefault="009C5DA3" w:rsidP="006C49DA">
            <w:pPr>
              <w:pStyle w:val="a9"/>
              <w:ind w:left="0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 xml:space="preserve">- демонстрационные и раздаточные; </w:t>
            </w:r>
          </w:p>
          <w:p w:rsidR="009C5DA3" w:rsidRPr="00EC6955" w:rsidRDefault="009C5DA3" w:rsidP="006C49DA">
            <w:pPr>
              <w:pStyle w:val="a9"/>
              <w:ind w:left="87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 xml:space="preserve">- визуальные, аудийные, аудиовизуальные; </w:t>
            </w:r>
          </w:p>
          <w:p w:rsidR="009C5DA3" w:rsidRPr="00EC6955" w:rsidRDefault="009C5DA3" w:rsidP="006C49DA">
            <w:pPr>
              <w:pStyle w:val="a9"/>
              <w:ind w:left="87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 xml:space="preserve">- естественные и искусственные; </w:t>
            </w:r>
          </w:p>
          <w:p w:rsidR="009C5DA3" w:rsidRPr="00EC6955" w:rsidRDefault="009C5DA3" w:rsidP="006C49DA">
            <w:pPr>
              <w:pStyle w:val="a9"/>
              <w:ind w:left="55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lastRenderedPageBreak/>
              <w:t>- реальные и виртуальные.</w:t>
            </w:r>
          </w:p>
          <w:p w:rsidR="009C5DA3" w:rsidRPr="00EC6955" w:rsidRDefault="009C5DA3" w:rsidP="006C49DA">
            <w:pPr>
              <w:pStyle w:val="a9"/>
              <w:ind w:left="55"/>
              <w:rPr>
                <w:rFonts w:ascii="Times New Roman" w:hAnsi="Times New Roman" w:cs="Times New Roman"/>
                <w:iCs/>
                <w:u w:val="single"/>
              </w:rPr>
            </w:pPr>
            <w:r w:rsidRPr="00EC6955">
              <w:rPr>
                <w:rFonts w:ascii="Times New Roman" w:hAnsi="Times New Roman" w:cs="Times New Roman"/>
                <w:iCs/>
                <w:u w:val="single"/>
              </w:rPr>
              <w:t>Средства, направленные на развитие следующих видов деятельности детей:</w:t>
            </w:r>
          </w:p>
          <w:p w:rsidR="009C5DA3" w:rsidRPr="00EC6955" w:rsidRDefault="009C5DA3" w:rsidP="006C49DA">
            <w:pPr>
              <w:pStyle w:val="a9"/>
              <w:ind w:left="55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двигательной (оборудование для ходьбы, бега, ползания, лазанья, прыгания, занятий с мячом и другое);</w:t>
            </w:r>
          </w:p>
          <w:p w:rsidR="009C5DA3" w:rsidRPr="00EC6955" w:rsidRDefault="009C5DA3" w:rsidP="006C49DA">
            <w:pPr>
              <w:pStyle w:val="a9"/>
              <w:ind w:left="55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предметной (образные и дидактические игрушки, реальные предметы и другое);</w:t>
            </w:r>
          </w:p>
          <w:p w:rsidR="009C5DA3" w:rsidRPr="00EC6955" w:rsidRDefault="009C5DA3" w:rsidP="006C49DA">
            <w:pPr>
              <w:pStyle w:val="a9"/>
              <w:ind w:left="55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игровой (игры, игрушки, игровое оборудование и другое);</w:t>
            </w:r>
          </w:p>
          <w:p w:rsidR="009C5DA3" w:rsidRPr="00EC6955" w:rsidRDefault="009C5DA3" w:rsidP="006C49DA">
            <w:pPr>
              <w:pStyle w:val="a9"/>
              <w:ind w:left="55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коммуникативной (дидактический материал, предметы, игрушки, видеофильмы и другое);</w:t>
            </w:r>
          </w:p>
          <w:p w:rsidR="009C5DA3" w:rsidRPr="00EC6955" w:rsidRDefault="009C5DA3" w:rsidP="006C49DA">
            <w:pPr>
              <w:pStyle w:val="a9"/>
              <w:ind w:left="3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познавательно-исследовательской и экспериментирования (натуральные предметы и оборудование для исследования и образно-символический материал, в том числе макеты, плакаты, модели, схемы и другое);</w:t>
            </w:r>
          </w:p>
          <w:p w:rsidR="009C5DA3" w:rsidRPr="00EC6955" w:rsidRDefault="009C5DA3" w:rsidP="006C49DA">
            <w:pPr>
              <w:pStyle w:val="a9"/>
              <w:ind w:left="3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чтения художественной литературы (книги для детского чтения, в том числе аудиокниги, иллюстративный материал);</w:t>
            </w:r>
          </w:p>
          <w:p w:rsidR="009C5DA3" w:rsidRPr="00EC6955" w:rsidRDefault="009C5DA3" w:rsidP="006C49DA">
            <w:pPr>
              <w:pStyle w:val="a9"/>
              <w:ind w:left="0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трудовой (оборудование и инвентарь для всех видов труда);</w:t>
            </w:r>
          </w:p>
          <w:p w:rsidR="009C5DA3" w:rsidRPr="00EC6955" w:rsidRDefault="009C5DA3" w:rsidP="009C5DA3">
            <w:pPr>
              <w:pStyle w:val="a9"/>
              <w:ind w:left="3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продуктивной (оборудование и материалы для лепки, аппликации, рисования и конструирования);</w:t>
            </w:r>
          </w:p>
          <w:p w:rsidR="009C5DA3" w:rsidRPr="00EC6955" w:rsidRDefault="009C5DA3" w:rsidP="006C49DA">
            <w:pPr>
              <w:pStyle w:val="a9"/>
              <w:ind w:left="0"/>
              <w:rPr>
                <w:rFonts w:ascii="Times New Roman" w:hAnsi="Times New Roman" w:cs="Times New Roman"/>
                <w:iCs/>
              </w:rPr>
            </w:pPr>
            <w:r w:rsidRPr="00EC6955">
              <w:rPr>
                <w:rFonts w:ascii="Times New Roman" w:hAnsi="Times New Roman" w:cs="Times New Roman"/>
                <w:iCs/>
              </w:rPr>
              <w:t>- музыкальной (детские музыкальные инструменты, дидактический материал и другое).</w:t>
            </w:r>
          </w:p>
        </w:tc>
      </w:tr>
    </w:tbl>
    <w:p w:rsidR="006D59F9" w:rsidRPr="00EC6955" w:rsidRDefault="006D59F9" w:rsidP="00C770B2">
      <w:pPr>
        <w:pStyle w:val="a9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6D59F9" w:rsidRPr="00EC6955" w:rsidRDefault="006D59F9" w:rsidP="00C770B2">
      <w:pPr>
        <w:pStyle w:val="a9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>2.3. Особенности образовательной деятельности разных видов и культурных практик.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  <w:u w:val="single"/>
        </w:rPr>
        <w:t>Образовательная деятельность в ДОО включает</w:t>
      </w:r>
      <w:r w:rsidRPr="00EC6955">
        <w:rPr>
          <w:rFonts w:ascii="Times New Roman" w:hAnsi="Times New Roman" w:cs="Times New Roman"/>
          <w:bCs/>
          <w:iCs/>
        </w:rPr>
        <w:t>: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образовательную деятельность, осуществляемую в процессе организации различных видов детской деятельности;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образовательную деятельность, осуществляемую в ходе режимных процессов;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самостоятельную деятельность детей;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взаимодействие с семьями детей по реализации образовательной программы ДО.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Образовательная деятельность организуется как совместная деятельность педагога и детей, самостоятельная деятельность детей. В зависимости от решаемых образовательных задач, желаний детей, их образовательных потребностей, педагог может выбрать один или несколько вариантов совместной деятельности: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lastRenderedPageBreak/>
        <w:t>1)</w:t>
      </w:r>
      <w:r w:rsidRPr="00EC6955">
        <w:rPr>
          <w:rFonts w:ascii="Times New Roman" w:hAnsi="Times New Roman" w:cs="Times New Roman"/>
          <w:bCs/>
          <w:iCs/>
        </w:rPr>
        <w:tab/>
        <w:t>совместная деятельность педагога с ребёнком, где, взаимодействуя с ребёнком, он выполняет функции педагога: обучает ребёнка чему-то новому;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2)</w:t>
      </w:r>
      <w:r w:rsidRPr="00EC6955">
        <w:rPr>
          <w:rFonts w:ascii="Times New Roman" w:hAnsi="Times New Roman" w:cs="Times New Roman"/>
          <w:bCs/>
          <w:iCs/>
        </w:rPr>
        <w:tab/>
        <w:t>совместная деятельность ребёнка с педагогом, при которой ребёнок и педагог – равноправные партнеры;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3)</w:t>
      </w:r>
      <w:r w:rsidRPr="00EC6955">
        <w:rPr>
          <w:rFonts w:ascii="Times New Roman" w:hAnsi="Times New Roman" w:cs="Times New Roman"/>
          <w:bCs/>
          <w:iCs/>
        </w:rPr>
        <w:tab/>
        <w:t>совместная деятельность группы детей под руководством педагога, который на правах участника деятельности на всех этапах её выполнения (от планирования до завершения) направляет совместную деятельность группы детей;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4)</w:t>
      </w:r>
      <w:r w:rsidRPr="00EC6955">
        <w:rPr>
          <w:rFonts w:ascii="Times New Roman" w:hAnsi="Times New Roman" w:cs="Times New Roman"/>
          <w:bCs/>
          <w:iCs/>
        </w:rPr>
        <w:tab/>
        <w:t>совместная деятельность детей со сверстниками без участия педагога, но по его заданию. Педагог в этой ситуации не является участником деятельности, но выступает в роли её организатора, ставящего задачу группе детей, тем самым, актуализируя лидерские ресурсы самих детей;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5)</w:t>
      </w:r>
      <w:r w:rsidRPr="00EC6955">
        <w:rPr>
          <w:rFonts w:ascii="Times New Roman" w:hAnsi="Times New Roman" w:cs="Times New Roman"/>
          <w:bCs/>
          <w:iCs/>
        </w:rPr>
        <w:tab/>
        <w:t>самостоятельная, спонтанно возникающая, совместная деятельность детей без всякого участия педагога. Это могут быть самостоятельные игры детей (сюжетно-ролевые, режиссерские, театрализованные, игры с правилами, музыкальные и другое), самостоятельная изобразительная деятельность по выбору детей, самостоятельная познавательно-исследовательская деятельность (опыты, эксперименты и другое).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Организуя различные виды деятельности, педагог учитывает опыт ребёнка, его субъектные проявления (самостоятельность, творчество при выборе содержания деятельности и способов его реализации, стремление к сотрудничеству с детьми, инициативность и желание заниматься определенным видом деятельности). Эту информацию педагог может получить в процессе наблюдения за деятельностью детей в ходе проведения педагогической диагностики. На основе полученных результатов организуются разные виды деятельности, соответствующие возрасту детей. В процессе их организации педагог создает условия для свободного выбора детьми деятельности, оборудования, участников совместной деятельности, принятия детьми решений, выражения своих чувств и мыслей, поддерживает детскую инициативу и самостоятельность, устанавливает правила взаимодействия детей. Педагог использует образовательный потенциал каждого вида деятельности для решения задач воспитания, обучения и развития детей.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Игра занимает центральное место в жизни ребёнка, являясь преобладающим видом его самостоятельной деятельности. В игре закладываются основы личности ребёнка, развиваются психические процессы, формируется ориентация в отношениях между людьми, первоначальные навыки кооперации. Играя вместе, дети строят свои взаимоотношения, учатся общению, проявляют активность и инициативу и другое. Детство без игры и вне игры не представляется возможным.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Игра в педагогическом процессе выполняет различные функции: обучающую, познавательную, развивающую, воспитательную, социокультурную, коммуникативную, эмоциогенную, развлекательную, диагностическую, психотерапевтическую и другие.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Учитывая потенциал игры для разностороннего развития ребёнка и становления его личности, педагог максимально использует все варианты её применения в образовательной деятельности.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 xml:space="preserve">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воспитания, обучения и развития ребёнка. 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/>
          <w:iCs/>
        </w:rPr>
        <w:t>Образовательная деятельность, осуществляемая в утренний отрезок времени</w:t>
      </w:r>
      <w:r w:rsidRPr="00EC6955">
        <w:rPr>
          <w:rFonts w:ascii="Times New Roman" w:hAnsi="Times New Roman" w:cs="Times New Roman"/>
          <w:bCs/>
          <w:iCs/>
        </w:rPr>
        <w:t>, может включать: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игровые ситуации, индивидуальные игры и игры небольшими подгруппами (сюжетно-ролевые, режиссерские, дидактические, подвижные, музыкальные и другие);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 xml:space="preserve">- беседы с детьми по их интересам, развивающее общение педагога с детьми (в том </w:t>
      </w:r>
      <w:r w:rsidRPr="00EC6955">
        <w:rPr>
          <w:rFonts w:ascii="Times New Roman" w:hAnsi="Times New Roman" w:cs="Times New Roman"/>
          <w:bCs/>
          <w:iCs/>
        </w:rPr>
        <w:lastRenderedPageBreak/>
        <w:t>числе в форме утреннего и вечернего круга), рассматривание картин, иллюстраций;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практические, проблемные ситуации, упражнения (по освоению культурно-гигиенических навыков и культуры здоровья, правил и норм поведения и другие);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наблюдения за объектами и явлениями природы, трудом взрослых;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трудовые поручения и дежурства (сервировка стола к приему пищи, уход за комнатными растениями и другое);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индивидуальную работу с детьми в соответствии с задачами разных образовательных областей;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продуктивную деятельность детей по интересам детей (рисование, конструирование, лепка и другое);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оздоровительные и закаливающие процедуры, здоровьесберегающие мероприятия, двигательную деятельность (подвижные игры, гимнастика и другое).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/>
          <w:iCs/>
        </w:rPr>
      </w:pPr>
      <w:r w:rsidRPr="00EC6955">
        <w:rPr>
          <w:rFonts w:ascii="Times New Roman" w:hAnsi="Times New Roman" w:cs="Times New Roman"/>
          <w:bCs/>
          <w:i/>
          <w:iCs/>
        </w:rPr>
        <w:t xml:space="preserve">В режиме дня предусмотрено время для проведения занятий. </w:t>
      </w:r>
      <w:r w:rsidRPr="00EC6955">
        <w:rPr>
          <w:rFonts w:ascii="Times New Roman" w:hAnsi="Times New Roman" w:cs="Times New Roman"/>
          <w:bCs/>
          <w:iCs/>
        </w:rPr>
        <w:t>Время проведения занятий, их продолжительность, длительность перерывов, суммарная образовательная нагрузка для детей дошкольного возраста определяются СанПиН 1.2.3685-21.</w:t>
      </w:r>
      <w:r w:rsidRPr="00EC6955">
        <w:rPr>
          <w:rFonts w:ascii="Times New Roman" w:hAnsi="Times New Roman" w:cs="Times New Roman"/>
          <w:bCs/>
          <w:i/>
          <w:iCs/>
        </w:rPr>
        <w:t xml:space="preserve"> 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Занятие рассматривается как дело, занимательное и интересное детям, развивающее их; как деятельность, направленная на освоение детьми одной или нескольких образовательных областей, или их интеграцию с использованием разнообразных форм и методов работы, выбор которых осуществляется педагогам самостоятельно. Занятие является формой организации обучения и может проводиться в виде образовательных ситуаций, тематических событий, проектной деятельности, проблемно-обучающих ситуаций, интегрирующих содержание образовательных областей, творческих и исследовательских проектов и так далее. В рамках отведенного времени педагог может организовывать образовательную деятельность с учётом интересов, желаний детей, их образовательных потребностей, включая детей дошкольного возраста в процесс сотворчества, содействия, сопереживания.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При организации занятий педагог использует опыт, накопленный при проведении образовательной деятельности в рамках сформировавшихся подходов. Содержание и педагогически обоснованную методику проведения занятий педагог может выбирать самостоятельно.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/>
          <w:iCs/>
        </w:rPr>
        <w:t>Образовательная деятельность, осуществляемая во время прогулки, включает</w:t>
      </w:r>
      <w:r w:rsidRPr="00EC6955">
        <w:rPr>
          <w:rFonts w:ascii="Times New Roman" w:hAnsi="Times New Roman" w:cs="Times New Roman"/>
          <w:bCs/>
          <w:iCs/>
        </w:rPr>
        <w:t>: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наблюдения за объектами и явлениями природы, направленные на установление разнообразных связей и зависимостей в природе, воспитание отношения к ней;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подвижные игры и спортивные упражнения, направленные на оптимизацию режима двигательной активности и укрепление здоровья детей;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экспериментирование с объектами неживой природы;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сюжетно-ролевые и конструктивные игры (с песком, со снегом, с природным материалом);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элементарную трудовую деятельность детей на участке ДОО;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свободное общение педагога с детьми, индивидуальную работу;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проведение спортивных праздников (при необходимости).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/>
          <w:iCs/>
        </w:rPr>
        <w:t>Образовательная деятельность, осуществляемая во вторую половину дня</w:t>
      </w:r>
      <w:r w:rsidRPr="00EC6955">
        <w:rPr>
          <w:rFonts w:ascii="Times New Roman" w:hAnsi="Times New Roman" w:cs="Times New Roman"/>
          <w:bCs/>
          <w:iCs/>
        </w:rPr>
        <w:t>, может включать: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элементарную трудовую деятельность детей (уборка групповой комнаты; ремонт книг, настольно-печатных игр; стирка кукольного белья; изготовление игрушек-самоделок для игр малышей);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проведение зрелищных мероприятий, развлечений, праздников (кукольный, настольный, теневой театры, игры-драматизации; концерты; спортивные, музыкальные и литературные досуги и другое);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 xml:space="preserve">- игровые ситуации, индивидуальные игры и игры небольшими подгруппами </w:t>
      </w:r>
      <w:r w:rsidRPr="00EC6955">
        <w:rPr>
          <w:rFonts w:ascii="Times New Roman" w:hAnsi="Times New Roman" w:cs="Times New Roman"/>
          <w:bCs/>
          <w:iCs/>
        </w:rPr>
        <w:lastRenderedPageBreak/>
        <w:t>(сюжетно-ролевые, режиссерские, дидактические, подвижные, музыкальные и другие);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опыты и эксперименты, практико-ориентированные проекты, коллекционирование и другое;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чтение художественной литературы, прослушивание аудиозаписей лучших образов чтения, рассматривание иллюстраций, просмотр мультфильмов и так далее;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слушание и исполнение музыкальных произведений, музыкально-ритмические движения, музыкальные игры и импровизации;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организация и (или) посещение выставок детского творчества, изобразительного искусства, мастерских; просмотр репродукций картин классиков и современных художников и другого;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индивидуальную работу по всем видам деятельности и образовательным областям;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работу с родителями (законными представителями).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/>
          <w:iCs/>
        </w:rPr>
        <w:t>Для организации самостоятельной деятельности</w:t>
      </w:r>
      <w:r w:rsidRPr="00EC6955">
        <w:rPr>
          <w:rFonts w:ascii="Times New Roman" w:hAnsi="Times New Roman" w:cs="Times New Roman"/>
          <w:bCs/>
          <w:iCs/>
        </w:rPr>
        <w:t xml:space="preserve"> </w:t>
      </w:r>
      <w:r w:rsidRPr="00EC6955">
        <w:rPr>
          <w:rFonts w:ascii="Times New Roman" w:hAnsi="Times New Roman" w:cs="Times New Roman"/>
          <w:bCs/>
          <w:i/>
          <w:iCs/>
        </w:rPr>
        <w:t>детей</w:t>
      </w:r>
      <w:r w:rsidRPr="00EC6955">
        <w:rPr>
          <w:rFonts w:ascii="Times New Roman" w:hAnsi="Times New Roman" w:cs="Times New Roman"/>
          <w:bCs/>
          <w:iCs/>
        </w:rPr>
        <w:t xml:space="preserve"> в группе создаются различные центры активности (игровой, литературный, спортивный, творчества, познания и другое). Самостоятельная деятельность предполагает самостоятельный выбор ребёнком её содержания, времени, партнеров. Педагог может направлять и поддерживать свободную самостоятельную деятельность детей (создавать проблемно-игровые ситуации, ситуации общения, поддерживать познавательные интересы детей, изменять предметно-развивающую среду и другое).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  <w:u w:val="single"/>
        </w:rPr>
        <w:t>Во вторую половину дня педагог может организовывать культурные практики</w:t>
      </w:r>
      <w:r w:rsidRPr="00EC6955">
        <w:rPr>
          <w:rFonts w:ascii="Times New Roman" w:hAnsi="Times New Roman" w:cs="Times New Roman"/>
          <w:bCs/>
          <w:iCs/>
        </w:rPr>
        <w:t>. К культурным практикам относят: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игровую практику - ребёнок проявляет себя как творческий субъект (творческая инициатива);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 продуктивную практику - созидающий и волевой субъект (инициатива целеполагания);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познавательно-исследовательскую практику - как субъект исследования (познавательная инициатива);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коммуникативную практику -  как партнер по взаимодействию и собеседник (коммуникативная инициатива);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чтение художественной литературы - дополняет развивающие возможности других культурных практик детей дошкольного возраста (игровой, познавательно¬исследовательской, продуктивной деятельности).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Они расширяют социальные и практические компоненты содержания образования, способствуют формированию у детей культурных умений при взаимодействии со взрослым и самостоятельной деятельности. Ценность культурных практик состоит в том, что они ориентированы на проявление детьми самостоятельности и творчества, активности и инициативности в разных видах деятельности, обеспечивают их продуктивность. Тематику культурных практик педагогу помогают определить детские вопросы, проявленный интерес к явлениям окружающей действительности или предметам, значимые события, неожиданные явления, художественная литература и другое.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В процессе культурных практик педагог создает атмосферу свободы выбора, творческого обмена и самовыражения, сотрудничества взрослого и детей. Организация культурных практик предполагает подгрупповой способ объединения детей.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 xml:space="preserve">2.4. Способы и направления поддержки детской инициативы 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 xml:space="preserve"> </w:t>
      </w:r>
      <w:r w:rsidRPr="00EC6955">
        <w:rPr>
          <w:rFonts w:ascii="Times New Roman" w:hAnsi="Times New Roman" w:cs="Times New Roman"/>
          <w:bCs/>
          <w:iCs/>
        </w:rPr>
        <w:tab/>
        <w:t xml:space="preserve">Детская  инициатива  проявляется  в  свободной  самостоятельной  деятельности  детей  по выбору  и  интересам.  Возможность  играть,  рисовать,  конструировать, сочинять  и  т.д.  в соответствии  с  собственными  интересами  </w:t>
      </w:r>
      <w:r w:rsidRPr="00EC6955">
        <w:rPr>
          <w:rFonts w:ascii="Times New Roman" w:hAnsi="Times New Roman" w:cs="Times New Roman"/>
          <w:bCs/>
          <w:iCs/>
        </w:rPr>
        <w:lastRenderedPageBreak/>
        <w:t>является  важнейшим  источником эмоционального благополучия ребенка в детском саду. Самостоятельная  деятельность  детей  протекает  преимущественно  в  утренний  отрезок времени и во второй половине дня.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  <w:u w:val="single"/>
        </w:rPr>
        <w:t>Все  виды  деятельности  ребенка  в  детском  саду  могут  осуществляться  в  форме самостоятельной инициативной деятельности</w:t>
      </w:r>
      <w:r w:rsidRPr="00EC6955">
        <w:rPr>
          <w:rFonts w:ascii="Times New Roman" w:hAnsi="Times New Roman" w:cs="Times New Roman"/>
          <w:bCs/>
          <w:iCs/>
        </w:rPr>
        <w:t>: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самостоятельная исследовательская деятельность и экспериментирование;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свободные сюжетно-ролевые, театрализованные, режиссерские игры;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игры - импровизации и музыкальные игры;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речевые и словесные игры, игры с буквами, слогами, звуками;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логические игры, развивающие игры математического содержания;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самостоятельная деятельность в книжном уголке;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самостоятельная изобразительная деятельность, конструирование;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самостоятельная двигательная деятельность, подвижные игры, выполнение ритмических и танцевальных движений.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  <w:u w:val="single"/>
        </w:rPr>
        <w:t>Для поддержки детской инициативы педагог должен учитывать следующие условия</w:t>
      </w:r>
      <w:r w:rsidRPr="00EC6955">
        <w:rPr>
          <w:rFonts w:ascii="Times New Roman" w:hAnsi="Times New Roman" w:cs="Times New Roman"/>
          <w:bCs/>
          <w:iCs/>
        </w:rPr>
        <w:t>: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уделять внимание развитию детского интереса к окружающему миру, поощрять желание ребёнка получать новые знания и умения, осуществлять деятельностные пробы в соответствии со своими интересами, задавать познавательные вопросы;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организовывать ситуации, способствующие активизации личного опыта ребёнка в деятельности, побуждающие детей к применению знаний, умений при выборе способов деятельности;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расширять и усложнять в соответствии с возможностями и особенностями развития детей область задач, которые ребёнок способен и желает решить самостоятельно, уделять внимание таким задачам, которые способствуют активизации у ребёнка творчества, сообразительности, поиска новых подходов;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поощрять проявление детской инициативы в течение всего дня пребывания ребёнка в ДОО, используя приемы поддержки, одобрения, похвалы;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создавать условия для развития произвольности в деятельности, использовать игры и упражнения, направленные на тренировку волевых усилий, поддержку готовности и желания ребёнка преодолевать трудности, доводить деятельность до результата;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поощрять и поддерживать желание детей получить результат деятельности, обращать внимание на важность стремления к качественному результату, подсказывать ребёнку, проявляющему небрежность и равнодушие к результату, как можно довести дело до конца, какие приемы можно использовать, чтобы проверить качество своего результата;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внимательно наблюдать за процессом самостоятельной деятельности детей, в случае необходимости оказывать детям помощь, но стремиться к её дозированию. Если ребёнок испытывает сложности при решении уже знакомой ему задачи, когда изменилась обстановка или иные условия деятельности, то целесообразно и достаточно использовать приемы наводящих вопросов, активизировать собственную активность и смекалку ребёнка, намекнуть, посоветовать вспомнить, как он действовал в аналогичном случае;</w:t>
      </w:r>
    </w:p>
    <w:p w:rsidR="006219B9" w:rsidRPr="00EC6955" w:rsidRDefault="006219B9" w:rsidP="00096560">
      <w:pPr>
        <w:pStyle w:val="a9"/>
        <w:numPr>
          <w:ilvl w:val="0"/>
          <w:numId w:val="46"/>
        </w:numPr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поддерживать у детей чувство гордости и радости от успешных самостоятельных действий, подчеркивать рост возможностей и достижений каждого ребёнка, побуждать к проявлению инициативы и творчества через использование приемов похвалы, одобрения, восхищения.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  <w:u w:val="single"/>
        </w:rPr>
      </w:pPr>
      <w:r w:rsidRPr="00EC6955">
        <w:rPr>
          <w:rFonts w:ascii="Times New Roman" w:hAnsi="Times New Roman" w:cs="Times New Roman"/>
          <w:bCs/>
          <w:iCs/>
          <w:u w:val="single"/>
        </w:rPr>
        <w:t>Для поддержки детской инициативы педагогу рекомендуется использовать ряд способов и приемов.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1)</w:t>
      </w:r>
      <w:r w:rsidRPr="00EC6955">
        <w:rPr>
          <w:rFonts w:ascii="Times New Roman" w:hAnsi="Times New Roman" w:cs="Times New Roman"/>
          <w:bCs/>
          <w:iCs/>
        </w:rPr>
        <w:tab/>
        <w:t>Не</w:t>
      </w:r>
      <w:r w:rsidRPr="00EC6955">
        <w:rPr>
          <w:rFonts w:ascii="Times New Roman" w:hAnsi="Times New Roman" w:cs="Times New Roman"/>
          <w:bCs/>
          <w:iCs/>
        </w:rPr>
        <w:tab/>
        <w:t xml:space="preserve">следует сразу помогать ребёнку, если он испытывает затруднения </w:t>
      </w:r>
      <w:r w:rsidRPr="00EC6955">
        <w:rPr>
          <w:rFonts w:ascii="Times New Roman" w:hAnsi="Times New Roman" w:cs="Times New Roman"/>
          <w:bCs/>
          <w:iCs/>
        </w:rPr>
        <w:lastRenderedPageBreak/>
        <w:t>решения задачи, важно побуждать его к самостоятельному решению, подбадривать и поощрять попытки найти решение. В случае необходимости оказания помощи ребёнку, педагог сначала стремится к её минимизации: лучше дать совет, задать наводящие вопросы, активизировать имеющийся у ребёнка прошлый опыт.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2)</w:t>
      </w:r>
      <w:r w:rsidRPr="00EC6955">
        <w:rPr>
          <w:rFonts w:ascii="Times New Roman" w:hAnsi="Times New Roman" w:cs="Times New Roman"/>
          <w:bCs/>
          <w:iCs/>
        </w:rPr>
        <w:tab/>
        <w:t>У ребёнка всегда должна быть возможность самостоятельного решения поставленных задач. При этом педагог помогает детям искать разные варианты решения одной задачи, поощряет активность детей в поиске, принимает любые предположения детей, связанные с решением задачи, поддерживает инициативу и творческие решения, а также обязательно акцентирует внимание детей на качестве результата, их достижениях, одобряет и хвалит за результат, вызывает у них чувство радости и гордости от успешных самостоятельных, инициативных действий.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3)</w:t>
      </w:r>
      <w:r w:rsidRPr="00EC6955">
        <w:rPr>
          <w:rFonts w:ascii="Times New Roman" w:hAnsi="Times New Roman" w:cs="Times New Roman"/>
          <w:bCs/>
          <w:iCs/>
        </w:rPr>
        <w:tab/>
        <w:t>Особое внимание педагог уделяет общению с ребёнком в период проявления кризиса семи лет: характерные для ребёнка изменения в поведении и деятельности становятся поводом для смены стиля общения с ребёнком. Важно уделять внимание ребёнку, уважать его интересы, стремления, инициативы в познании, активно поддерживать стремление к самостоятельности. Дети седьмого года жизни очень чувствительны к мнению взрослых. Необходимо поддерживать у них ощущение своего взросления, вселять уверенность в своих силах.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4)</w:t>
      </w:r>
      <w:r w:rsidRPr="00EC6955">
        <w:rPr>
          <w:rFonts w:ascii="Times New Roman" w:hAnsi="Times New Roman" w:cs="Times New Roman"/>
          <w:bCs/>
          <w:iCs/>
        </w:rPr>
        <w:tab/>
        <w:t>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целеполагания: поставить цель (или принять её от педагога), обдумать способы её достижения, осуществить свой замысел, оценить полученный результат с позиции цели. Задача развития данных умений ставится педагогом в разных видах деятельности. Педагог использует средства, помогающие детям планомерно и самостоятельно осуществлять свой замысел: опорные схемы, наглядные модели, пооперационные карты.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5)</w:t>
      </w:r>
      <w:r w:rsidRPr="00EC6955">
        <w:rPr>
          <w:rFonts w:ascii="Times New Roman" w:hAnsi="Times New Roman" w:cs="Times New Roman"/>
          <w:bCs/>
          <w:iCs/>
        </w:rPr>
        <w:tab/>
        <w:t>Создание творческих ситуаций в игровой, музыкальной, изобразительной деятельности и театрализации, в ручном труде также способствует развитию самостоятельности у детей. Сочетание увлекательной творческой деятельности и необходимости решения задачи и проблемы привлекает ребёнка, активизирует его желание самостоятельно определить замысел, способы и формы его воплощения.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6)</w:t>
      </w:r>
      <w:r w:rsidRPr="00EC6955">
        <w:rPr>
          <w:rFonts w:ascii="Times New Roman" w:hAnsi="Times New Roman" w:cs="Times New Roman"/>
          <w:bCs/>
          <w:iCs/>
        </w:rPr>
        <w:tab/>
        <w:t>Педагог уделяет особое внимание обогащению РППС, обеспечивающей поддержку инициативности ребёнка. В пространстве группы появляются предметы, побуждающие детей к проявлению интеллектуальной активности. Это могут быть новые игры и материалы, детали незнакомых устройств, сломанные игрушки, нуждающиеся в починке, зашифрованные записи, посылки, письма-схемы, новые таинственные книги и прочее. Разгадывая загадки, заключенные в таких предметах, дети учатся рассуждать, анализировать, отстаивать свою точку зрения, строить предположения, испытывают радость открытия и познания.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 xml:space="preserve">2.5. Особенности взаимодействия с семьями воспитанников 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 xml:space="preserve">Взаимодействие с семьей выдвигается на одно из ведущих мест. Общение педагогов и родителей должно базироваться на принципах открытости, взаимопонимания и доверия. Родители являются основными социальными заказчиками дошкольного учреждения, поэтому взаимодействие педагогов с ними просто невозможно без учета интересов и запросов семьи. ДОУ ориентируется на поиск таких форм и методов работы, которые позволяют учесть актуальные потребности родителей, способствуют формированию активной родительской позиции.   Эффективно организованное сотрудничество может дать импульс построению взаимодействия с семьей на качественно новой основе, предполагающей не просто совместное участие в воспитании ребенка, но осознание общих целей, доверительное отношение и стремление к </w:t>
      </w:r>
      <w:r w:rsidRPr="00EC6955">
        <w:rPr>
          <w:rFonts w:ascii="Times New Roman" w:hAnsi="Times New Roman" w:cs="Times New Roman"/>
          <w:bCs/>
          <w:iCs/>
        </w:rPr>
        <w:lastRenderedPageBreak/>
        <w:t>взаимопониманию.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ab/>
        <w:t>В МБДОУ используются традиционные формы работы с родителями: консультации, беседы, дни открытых дверей, совместные праздники.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В основе системы взаимодействия нашего дошкольного учреждения с семьями воспитанников лежит принцип сотрудничества и взаимодействия и соблюдаются следующие подходы к организации взаимодействия с родителями: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Системный подход (организация работы с семьей проводится в системе, в соответствии с планом работы);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Деятельностный подход (организация совместно работы с родителями в различных видах детской деятельности: трудовой, художественно-эстетической, физкультурно-оздоровительной и др.);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Индивидуальный подход осуществляется с учетом индивидуальных образовательных потребностей и возможностей каждой семьи;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Проектный подход (использование в работе с семьей различных творческих проектов).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Это позволяет  решать следующие задачи: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изучение семьи и установление контактов с ее членами для согласования воспитательных воздействий на ребенка;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приобщение к участию в жизни детского сада;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изучение и обобщение лучшего опыта семейного воспитания;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повышение их педагогической культуры.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Кроме основных форм работы, осуществляется постоянное взаимодействие родителей и сотрудников детского сада в процессе: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ежедневных непосредственных контактов, когда родители приводят и забирают ребенка;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ознакомления родителей с информацией, подготовленной специалистами и воспитателями, об их детях;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- неформальных бесед о вопросах воспитания и развития детей или запланированных встреч с родителями воспитателями или специалистами, чтобы обсудить достигнутые успехи, независимо от конкретных проблем: «Родительский клуб», круглый стол.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Специфика современной жизни требует внедрение информационно-коммуникационных технологий во взаимодействие с семьями воспитанников. В работе с родителями активно используется сайт МБДОУ.</w:t>
      </w:r>
      <w:r w:rsidRPr="00EC6955">
        <w:rPr>
          <w:rFonts w:ascii="Times New Roman" w:hAnsi="Times New Roman" w:cs="Times New Roman"/>
          <w:b/>
          <w:bCs/>
          <w:iCs/>
        </w:rPr>
        <w:t xml:space="preserve"> 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/>
          <w:iCs/>
        </w:rPr>
      </w:pPr>
      <w:r w:rsidRPr="00EC6955">
        <w:rPr>
          <w:rFonts w:ascii="Times New Roman" w:hAnsi="Times New Roman" w:cs="Times New Roman"/>
          <w:bCs/>
          <w:i/>
          <w:iCs/>
        </w:rPr>
        <w:t>Методы, приемы и способы взаимодействия с родителями (законными представителями)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1)</w:t>
      </w:r>
      <w:r w:rsidR="001375A5" w:rsidRPr="00EC6955">
        <w:rPr>
          <w:rFonts w:ascii="Times New Roman" w:hAnsi="Times New Roman" w:cs="Times New Roman"/>
          <w:bCs/>
          <w:iCs/>
        </w:rPr>
        <w:t xml:space="preserve"> </w:t>
      </w:r>
      <w:r w:rsidRPr="00EC6955">
        <w:rPr>
          <w:rFonts w:ascii="Times New Roman" w:hAnsi="Times New Roman" w:cs="Times New Roman"/>
          <w:bCs/>
          <w:iCs/>
        </w:rPr>
        <w:t>Диагностико-аналитическое направление реализуется через опросы, социологические срезы, индивидуальные блокноты, «почтовый ящик», педагогические беседы с родителями (законными представителями); дни (недели) открытых дверей, открытые просмотры занятий и других видов деятельности детей.</w:t>
      </w:r>
    </w:p>
    <w:p w:rsidR="006219B9" w:rsidRPr="00EC6955" w:rsidRDefault="006219B9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 xml:space="preserve">2)Просветительское и консультационное направления реализуются через групповые родительские собрания, конференции, круглые столы, семинары- практикумы, тренинги и ролевые игры, консультации, педагогические гостиные, родительские клубы и другое; информационные проспекты, стенды, ширмы, папки- передвижки для родителей (законных представителей); журналы и газеты, издаваемые ДОО для родителей (законных представителей), педагогические библиотеки для родителей (законных представителей); сайты ДОО и социальные группы в сети Интернет; медиарепортажи и интервью; фотографии, выставки детских работ, совместных работ родителей (законных представителей) и детей. Включают также и досуговую форму - совместные праздники и вечера, семейные спортивные и тематические мероприятия, тематические досуги, знакомство с </w:t>
      </w:r>
      <w:r w:rsidRPr="00EC6955">
        <w:rPr>
          <w:rFonts w:ascii="Times New Roman" w:hAnsi="Times New Roman" w:cs="Times New Roman"/>
          <w:bCs/>
          <w:iCs/>
        </w:rPr>
        <w:lastRenderedPageBreak/>
        <w:t>семейными традициями и другое.</w:t>
      </w:r>
    </w:p>
    <w:p w:rsidR="003020F6" w:rsidRPr="00EC6955" w:rsidRDefault="003020F6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</w:p>
    <w:p w:rsidR="00013713" w:rsidRPr="00EC6955" w:rsidRDefault="00013713" w:rsidP="00013713">
      <w:pPr>
        <w:numPr>
          <w:ilvl w:val="0"/>
          <w:numId w:val="48"/>
        </w:numPr>
        <w:spacing w:after="12" w:line="269" w:lineRule="auto"/>
        <w:ind w:right="1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ОРГАНИЗАЦИОННЫЙ РАЗДЕЛ РАБОЧЕЙ ПРОГРАММЫ</w:t>
      </w:r>
    </w:p>
    <w:p w:rsidR="00013713" w:rsidRPr="00EC6955" w:rsidRDefault="00013713" w:rsidP="00013713">
      <w:pPr>
        <w:numPr>
          <w:ilvl w:val="1"/>
          <w:numId w:val="48"/>
        </w:numPr>
        <w:spacing w:after="12" w:line="269" w:lineRule="auto"/>
        <w:ind w:right="1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Описание условий реализации программы</w:t>
      </w:r>
    </w:p>
    <w:p w:rsidR="00013713" w:rsidRPr="00EC6955" w:rsidRDefault="00013713" w:rsidP="00013713">
      <w:pPr>
        <w:pStyle w:val="a9"/>
        <w:numPr>
          <w:ilvl w:val="2"/>
          <w:numId w:val="48"/>
        </w:numPr>
        <w:rPr>
          <w:rFonts w:ascii="Times New Roman" w:hAnsi="Times New Roman" w:cs="Times New Roman"/>
          <w:b/>
          <w:bCs/>
          <w:iCs/>
          <w:u w:val="single"/>
        </w:rPr>
      </w:pPr>
      <w:r w:rsidRPr="00EC6955">
        <w:rPr>
          <w:rFonts w:ascii="Times New Roman" w:hAnsi="Times New Roman" w:cs="Times New Roman"/>
          <w:b/>
          <w:bCs/>
          <w:iCs/>
          <w:u w:val="single"/>
        </w:rPr>
        <w:t>Психолого-педагогические условия реализации программы:</w:t>
      </w:r>
    </w:p>
    <w:p w:rsidR="00013713" w:rsidRPr="00EC6955" w:rsidRDefault="00013713" w:rsidP="0001371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1)</w:t>
      </w:r>
      <w:r w:rsidRPr="00EC6955">
        <w:rPr>
          <w:rFonts w:ascii="Times New Roman" w:hAnsi="Times New Roman" w:cs="Times New Roman"/>
          <w:bCs/>
          <w:iCs/>
        </w:rPr>
        <w:tab/>
        <w:t>признание детства как уникального периода в становлении человека, понимание неповторимости личности каждого ребёнка, принятие воспитанника таким, какой он есть, со всеми его индивидуальными проявлениями; проявление уважения к развивающейся личности, как высшей ценности, поддержка уверенности в собственных возможностях и способностях у каждого воспитанника;</w:t>
      </w:r>
    </w:p>
    <w:p w:rsidR="00013713" w:rsidRPr="00EC6955" w:rsidRDefault="00013713" w:rsidP="0001371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2)</w:t>
      </w:r>
      <w:r w:rsidRPr="00EC6955">
        <w:rPr>
          <w:rFonts w:ascii="Times New Roman" w:hAnsi="Times New Roman" w:cs="Times New Roman"/>
          <w:bCs/>
          <w:iCs/>
        </w:rPr>
        <w:tab/>
        <w:t>решение образовательных задач с использованием как новых форм организации процесса образования (проектная деятельность, образовательная ситуация, образовательное событие, обогащенные игры детей в центрах активности, проблемно-обучающие ситуации в рамках интеграции образовательных областей и другое), так и традиционных (фронтальные, подгрупповые, индивидуальные занятий. При этом занятие рассматривается как дело, занимательное и интересное детям, развивающее их; деятельность, направленная на освоение детьми одной или нескольких образовательных областей, или их интеграцию с использованием разнообразных педагогически обоснованных форм и методов работы, выбор которых осуществляется педагогом;</w:t>
      </w:r>
    </w:p>
    <w:p w:rsidR="00013713" w:rsidRPr="00EC6955" w:rsidRDefault="00013713" w:rsidP="0001371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3)</w:t>
      </w:r>
      <w:r w:rsidRPr="00EC6955">
        <w:rPr>
          <w:rFonts w:ascii="Times New Roman" w:hAnsi="Times New Roman" w:cs="Times New Roman"/>
          <w:bCs/>
          <w:iCs/>
        </w:rPr>
        <w:tab/>
        <w:t>учёт специфики возрастного и индивидуального психофизического развития обучающихся (использование форм и методов, соответствующих возрастным особенностям детей; видов деятельности, специфических для каждого возрастного периода, социальной ситуации развития);</w:t>
      </w:r>
    </w:p>
    <w:p w:rsidR="00013713" w:rsidRPr="00EC6955" w:rsidRDefault="00013713" w:rsidP="0001371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4)</w:t>
      </w:r>
      <w:r w:rsidRPr="00EC6955">
        <w:rPr>
          <w:rFonts w:ascii="Times New Roman" w:hAnsi="Times New Roman" w:cs="Times New Roman"/>
          <w:bCs/>
          <w:iCs/>
        </w:rPr>
        <w:tab/>
        <w:t>создание развивающей и эмоционально комфортной для ребёнка образовательной среды, способствующей эмоционально-ценностному, социально-личностному, познавательному, эстетическому развитию ребёнка и сохранению его индивидуальности, в которой ребёнок реализует право на свободу выбора деятельности, партнера, средств и прочее;</w:t>
      </w:r>
    </w:p>
    <w:p w:rsidR="00013713" w:rsidRPr="00EC6955" w:rsidRDefault="00013713" w:rsidP="0001371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5)</w:t>
      </w:r>
      <w:r w:rsidRPr="00EC6955">
        <w:rPr>
          <w:rFonts w:ascii="Times New Roman" w:hAnsi="Times New Roman" w:cs="Times New Roman"/>
          <w:bCs/>
          <w:iCs/>
        </w:rPr>
        <w:tab/>
        <w:t>построение образовательной деятельности на основе взаимодействия взрослых с детьми, ориентированного на интересы и возможности каждого ребёнка и учитывающего социальную ситуацию его развития;</w:t>
      </w:r>
    </w:p>
    <w:p w:rsidR="00013713" w:rsidRPr="00EC6955" w:rsidRDefault="00013713" w:rsidP="0001371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6)</w:t>
      </w:r>
      <w:r w:rsidRPr="00EC6955">
        <w:rPr>
          <w:rFonts w:ascii="Times New Roman" w:hAnsi="Times New Roman" w:cs="Times New Roman"/>
          <w:bCs/>
          <w:iCs/>
        </w:rPr>
        <w:tab/>
        <w:t>индивидуализация образования (в том числе поддержка ребёнка, построение его образовательной траектории) и оптимизация работы с группой детей, основанные на результатах педагогической диагностики (мониторинга);</w:t>
      </w:r>
    </w:p>
    <w:p w:rsidR="00013713" w:rsidRPr="00EC6955" w:rsidRDefault="00013713" w:rsidP="0001371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7)</w:t>
      </w:r>
      <w:r w:rsidRPr="00EC6955">
        <w:rPr>
          <w:rFonts w:ascii="Times New Roman" w:hAnsi="Times New Roman" w:cs="Times New Roman"/>
          <w:bCs/>
          <w:iCs/>
        </w:rPr>
        <w:tab/>
        <w:t>консультирование родителей (законных представителей) в вопросах обучения, воспитания и развитии детей, охраны и укрепления их здоровья;</w:t>
      </w:r>
    </w:p>
    <w:p w:rsidR="00013713" w:rsidRPr="00EC6955" w:rsidRDefault="00013713" w:rsidP="0001371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8)</w:t>
      </w:r>
      <w:r w:rsidRPr="00EC6955">
        <w:rPr>
          <w:rFonts w:ascii="Times New Roman" w:hAnsi="Times New Roman" w:cs="Times New Roman"/>
          <w:bCs/>
          <w:iCs/>
        </w:rPr>
        <w:tab/>
        <w:t>вовлечение родителей (законных представителей)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обучающихся;</w:t>
      </w:r>
    </w:p>
    <w:p w:rsidR="00013713" w:rsidRPr="00EC6955" w:rsidRDefault="00013713" w:rsidP="0001371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9)</w:t>
      </w:r>
      <w:r w:rsidRPr="00EC6955">
        <w:rPr>
          <w:rFonts w:ascii="Times New Roman" w:hAnsi="Times New Roman" w:cs="Times New Roman"/>
          <w:bCs/>
          <w:iCs/>
        </w:rPr>
        <w:tab/>
        <w:t>предоставление информации о программе семье, заинтересованным лицам, вовлеченным в образовательную деятельность, а также широкой общественности;</w:t>
      </w:r>
    </w:p>
    <w:p w:rsidR="00013713" w:rsidRPr="00EC6955" w:rsidRDefault="00013713" w:rsidP="00013713">
      <w:pPr>
        <w:pStyle w:val="a9"/>
        <w:rPr>
          <w:rFonts w:ascii="Times New Roman" w:hAnsi="Times New Roman" w:cs="Times New Roman"/>
          <w:b/>
          <w:bCs/>
          <w:iCs/>
          <w:u w:val="single"/>
        </w:rPr>
      </w:pPr>
      <w:r w:rsidRPr="00EC6955">
        <w:rPr>
          <w:rFonts w:ascii="Times New Roman" w:hAnsi="Times New Roman" w:cs="Times New Roman"/>
          <w:b/>
          <w:bCs/>
          <w:iCs/>
        </w:rPr>
        <w:t xml:space="preserve">3.1.2. </w:t>
      </w:r>
      <w:r w:rsidRPr="00EC6955">
        <w:rPr>
          <w:rFonts w:ascii="Times New Roman" w:hAnsi="Times New Roman" w:cs="Times New Roman"/>
          <w:b/>
          <w:bCs/>
          <w:iCs/>
          <w:u w:val="single"/>
        </w:rPr>
        <w:t>Особенности организации развивающей предметно-пространственной  среды</w:t>
      </w:r>
    </w:p>
    <w:p w:rsidR="00013713" w:rsidRPr="00EC6955" w:rsidRDefault="00013713" w:rsidP="0001371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 xml:space="preserve">Обязательным условием успешной работы является создание актуальной предметно-пространственной среды, соответствующей целевым установкам. При этом  объединяющими факторами в создании развивающей предметно-пространственной среды (РППС) в </w:t>
      </w:r>
      <w:r w:rsidR="003020F6" w:rsidRPr="00EC6955">
        <w:rPr>
          <w:rFonts w:ascii="Times New Roman" w:hAnsi="Times New Roman" w:cs="Times New Roman"/>
          <w:bCs/>
          <w:iCs/>
        </w:rPr>
        <w:t xml:space="preserve">младшей </w:t>
      </w:r>
      <w:r w:rsidRPr="00EC6955">
        <w:rPr>
          <w:rFonts w:ascii="Times New Roman" w:hAnsi="Times New Roman" w:cs="Times New Roman"/>
          <w:bCs/>
          <w:iCs/>
        </w:rPr>
        <w:t>дошкольной группе  выступает интеграция содержания различной детской деятельности, пересечение в пространстве игровых пособий и материалов, доступность оборудования для самостоятельной деятельности, возможность демонстрации  результатов.</w:t>
      </w:r>
    </w:p>
    <w:p w:rsidR="00013713" w:rsidRPr="00EC6955" w:rsidRDefault="00013713" w:rsidP="0001371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lastRenderedPageBreak/>
        <w:t>РППС является важным фактором воспитания и развития ребенка. Программа предусматривает выделение микро- и макросреды и их составляющих. Микросреда — это внутреннее оформление помещений. Макросреда — это ближайшее окружение детского сада (участок, соседствующие жилые дома и учреждения, ближний сквер, парк).</w:t>
      </w:r>
    </w:p>
    <w:p w:rsidR="00013713" w:rsidRPr="00EC6955" w:rsidRDefault="00013713" w:rsidP="0001371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 xml:space="preserve">Оборудование группы </w:t>
      </w:r>
      <w:r w:rsidR="003020F6" w:rsidRPr="00EC6955">
        <w:rPr>
          <w:rFonts w:ascii="Times New Roman" w:hAnsi="Times New Roman" w:cs="Times New Roman"/>
          <w:bCs/>
          <w:iCs/>
        </w:rPr>
        <w:t>младшего</w:t>
      </w:r>
      <w:r w:rsidRPr="00EC6955">
        <w:rPr>
          <w:rFonts w:ascii="Times New Roman" w:hAnsi="Times New Roman" w:cs="Times New Roman"/>
          <w:bCs/>
          <w:iCs/>
        </w:rPr>
        <w:t xml:space="preserve"> дошкольного возраста отвечает всем требованиям СП 2.4.3648-20 и является безопасным, здоровьесберегающим, эстетически привлекательным и развивающим. Мебель соответствует росту и возрасту детей, игрушки — обеспечивают максимальный для данного возраста развивающий эффект.</w:t>
      </w:r>
    </w:p>
    <w:p w:rsidR="00013713" w:rsidRPr="00EC6955" w:rsidRDefault="00013713" w:rsidP="00013713">
      <w:pPr>
        <w:pStyle w:val="a9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Пространство группы организовано в виде хорошо разграниченных зон. В качестве центров развития в групповом помещении имеются: уголок для ролевых игр; книжный уголок; зона для настольно-печатных игр; выставка (детского рисунка, детского творчества и т. д.); спортивный уголок; игровой уголок (с игрушками, строительным материалом); уголки    для    разнообразных    видов    самостоятельной    деятельности    детей— конструктивной, изобразительной и др.; игровой центр с крупными мягкими конструкциями (блоки, домики, тоннели и пр.) для легкого изменения игрового пространства. Подобная организация пространства позволяет дошкольникам выбирать интересные для себя занятия, чередовать их в течение дня, а педагогу дает возможность эффективно организовывать образовательный процесс с учетом индивидуальных особенностей детей. Оснащение уголков меняется в соответствии с тематическим планированием образовательного процесса.</w:t>
      </w:r>
    </w:p>
    <w:p w:rsidR="00013713" w:rsidRPr="00EC6955" w:rsidRDefault="00013713" w:rsidP="003020F6">
      <w:pPr>
        <w:pStyle w:val="a9"/>
        <w:ind w:firstLine="696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 xml:space="preserve">В групповой комнате педагогами созданы все условия для самостоятельной двигательной активности детей: предусмотрена площадь, свободная от мебели и игрушек, дети обеспечены игрушками, побуждающими к двигательной игровой деятельности. </w:t>
      </w:r>
    </w:p>
    <w:p w:rsidR="00013713" w:rsidRPr="00EC6955" w:rsidRDefault="00013713" w:rsidP="003020F6">
      <w:pPr>
        <w:pStyle w:val="a9"/>
        <w:ind w:firstLine="696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В групповом помещении имеется спортивное оборудование для свободной двигательной  деятельности расположено в физкультурном уголке группы.</w:t>
      </w:r>
    </w:p>
    <w:p w:rsidR="003020F6" w:rsidRPr="00EC6955" w:rsidRDefault="00013713" w:rsidP="003020F6">
      <w:pPr>
        <w:pStyle w:val="a9"/>
        <w:ind w:firstLine="696"/>
        <w:jc w:val="both"/>
        <w:rPr>
          <w:rFonts w:ascii="Times New Roman" w:hAnsi="Times New Roman" w:cs="Times New Roman"/>
          <w:bCs/>
          <w:iCs/>
        </w:rPr>
      </w:pPr>
      <w:r w:rsidRPr="00EC6955">
        <w:rPr>
          <w:rFonts w:ascii="Times New Roman" w:hAnsi="Times New Roman" w:cs="Times New Roman"/>
          <w:bCs/>
          <w:iCs/>
        </w:rPr>
        <w:t>Группа оснащена конструкторами для развития креативности и пространственного мышления серии «LEGO»juniors и конструкторами  с разными  видами и способами соединения деталей («Мосты»,</w:t>
      </w:r>
      <w:r w:rsidR="003020F6" w:rsidRPr="00EC6955">
        <w:rPr>
          <w:rFonts w:ascii="Times New Roman" w:hAnsi="Times New Roman" w:cs="Times New Roman"/>
          <w:bCs/>
          <w:iCs/>
        </w:rPr>
        <w:t xml:space="preserve"> «Транспорт», «Магникон» и др.).</w:t>
      </w:r>
    </w:p>
    <w:p w:rsidR="00013713" w:rsidRPr="00EC6955" w:rsidRDefault="00013713" w:rsidP="00013713">
      <w:pPr>
        <w:pStyle w:val="a9"/>
        <w:jc w:val="both"/>
        <w:rPr>
          <w:rFonts w:ascii="Times New Roman" w:hAnsi="Times New Roman" w:cs="Times New Roman"/>
          <w:bCs/>
          <w:iCs/>
        </w:rPr>
      </w:pPr>
    </w:p>
    <w:p w:rsidR="00013713" w:rsidRPr="00EC6955" w:rsidRDefault="00013713" w:rsidP="00013713">
      <w:pPr>
        <w:pStyle w:val="a9"/>
        <w:rPr>
          <w:rFonts w:ascii="Times New Roman" w:hAnsi="Times New Roman" w:cs="Times New Roman"/>
          <w:b/>
          <w:bCs/>
          <w:iCs/>
        </w:rPr>
      </w:pPr>
      <w:r w:rsidRPr="00EC6955">
        <w:rPr>
          <w:rFonts w:ascii="Times New Roman" w:hAnsi="Times New Roman" w:cs="Times New Roman"/>
          <w:b/>
          <w:bCs/>
          <w:iCs/>
        </w:rPr>
        <w:t>3.1.</w:t>
      </w:r>
      <w:r w:rsidR="006C49DA">
        <w:rPr>
          <w:rFonts w:ascii="Times New Roman" w:hAnsi="Times New Roman" w:cs="Times New Roman"/>
          <w:b/>
          <w:bCs/>
          <w:iCs/>
        </w:rPr>
        <w:t>3</w:t>
      </w:r>
      <w:r w:rsidRPr="00EC6955">
        <w:rPr>
          <w:rFonts w:ascii="Times New Roman" w:hAnsi="Times New Roman" w:cs="Times New Roman"/>
          <w:b/>
          <w:bCs/>
          <w:iCs/>
        </w:rPr>
        <w:t>.</w:t>
      </w:r>
      <w:r w:rsidRPr="00EC6955">
        <w:rPr>
          <w:rFonts w:ascii="Times New Roman" w:hAnsi="Times New Roman" w:cs="Times New Roman"/>
          <w:b/>
          <w:bCs/>
          <w:iCs/>
        </w:rPr>
        <w:tab/>
        <w:t xml:space="preserve"> Примерный перечень литературных, музыкальных, художественных, анимационных произведений для реализации Программы</w:t>
      </w:r>
    </w:p>
    <w:p w:rsidR="00013713" w:rsidRPr="00EC6955" w:rsidRDefault="00013713" w:rsidP="00013713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EC695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ab/>
        <w:t xml:space="preserve">От </w:t>
      </w:r>
      <w:r w:rsidR="003020F6" w:rsidRPr="00EC695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3</w:t>
      </w:r>
      <w:r w:rsidRPr="00EC695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до</w:t>
      </w:r>
      <w:r w:rsidR="003020F6" w:rsidRPr="00EC695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4</w:t>
      </w:r>
      <w:r w:rsidRPr="00EC695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лет.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Малые формы фольклора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. «Ай, качи-качи-качи...», «Божья коровка...», «Волчок-волчок, шерстяной бочок...», «Дождик, дождик, пуще...», «Еду-еду к бабе, к деду...», «Жили у бабуси...», «Заинька, попляши...», «Заря-заряница...»; «Как без дудки, без дуды...», «Как у нашего кота...», «Кисонька-мурысенька...», «Курочка- рябушечка...», «На улице три курицы...», «Ночь пришла...», «Пальчик-мальчик...», «Привяжу я козлика», «Радуга-дуга...», «Сидит белка на тележке...», «Сорока, сорока...», «Тень, тень, потетень...», «Тили-бом! Тили-бом!..», «Травка-муравка...», «Чики-чики-чикалочки...».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Русские народные сказки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. «Бычок - черный бочок, белые копытца» (обраб. М. Булатова); «Волк и козлята» (обраб. А.Н. Толстого); «Кот, петух и лиса» (обраб. М. Боголюбской); «Лиса и заяц» (обраб. В. Даля); «Снегурочка и лиса» (обраб. М. Булатова); «У страха глаза велики» (обраб. М. Серовой).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Фольклор народов мира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Песенки. «Кораблик», «Храбрецы», «Маленькие феи», «Три зверолова» англ., обр. С. Маршака; «Что за грохот», пер. с латыш. С. Маршака; 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«Купите лук...», пер. с шотл. И. Токмаковой; «Разговор лягушек», «Несговорчивый удод», «Помогите!» пер. с чеш. С. Маршака.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Сказки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. «Два жадных медвежонка», венг., обр. А. Краснова и В. Важдаева; «Упрямые козы», узб. обр. Ш. Сагдуллы; «У солнышка в гостях», пер. со словац. С. Могилевской и Л. Зориной; «Храбрец-молодец», пер. с болг. Л. Грибовой; «Пых», белорус, обр. Н. Мялика: «Лесной мишка и проказница мышка», латыш., обр. Ю. Ванага, пер. Л. Воронковой.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Произведения поэтов и писателей России.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EC69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Поэзия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. Бальмонт К.Д. «Осень»; Благинина Е.А. «Радуга»; Городецкий С.М. «Кто это?»; Заболоцкий Н.А. «Как мыши с котом воевали»; Кольцов А.В. «Дуют ветры...» (из стихотворения «Русская песня»); Косяков И.И. «Все она»; Майков А.Н. «Колыбельная песня»; Маршак С.Я. «Детки в клетке» (стихотворения из цикла по выбору), «Тихая сказка», «Сказка об умном мышонке»; Михалков С.В. «Песенка друзей»; Мошковская Э.Э. «Жадина»; Плещеев А.Н. «Осень наступила...», «Весна» (в сокр.); Пушкин А.С. «Ветер, ветер! Ты могуч!..», «Свет наш, солнышко!..», по выбору); Токмакова И.П. «Медведь»; Чуковский К.И. «Мойдодыр», «Муха- цокотуха», «Ёжики смеются», «Ёлка», Айболит», «Чудо-дерево», «Черепаха» (по выбору).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EC69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Проза.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Бианки В.В. «Купание медвежат»; Воронкова Л.Ф. «Снег идет» (из книги «Снег идет»); Дмитриев Ю. «Синий шалашик»; Житков Б.С. «Что я видел» (1-2 рассказа по выбору); Зартайская И. «Душевные истории про Пряника и Вареника»; Зощенко М.М. «Умная птичка»; Прокофьева С.Л. «Маша и Ойка», «Сказка про грубое слово «Уходи»», «Сказка о невоспитанном мышонке» (из книги «Машины сказки», по выбору); Сутеев В.Г. «Три котенка»; Толстой Л.Н. «Птица свила гнездо...»; «Таня знала буквы...»; «У Вари был чиж...», «Пришла весна...» (1-2 рассказа по выбору); Ушинский К.Д. «Петушок с семьей», «Уточки», «Васька», «Лиса-Патрикеевна» (1-2 рассказа по выбору); Хармс Д.И. «Храбрый ёж».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Произведения поэтов и писателей разных стран.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EC69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Поэзия.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Виеру Г. «Ёжик и барабан», пер. с молд. Я. Акима; Воронько П. «Хитрый ёжик», пер. с укр. С. Маршака; Дьюдни А. «Лама красная пижама», пер. Т. Духановой; Забила Н.Л. «Карандаш», пер. с укр. 3. Александровой; Капутикян С. «Кто скорее допьет», пер. с арм. Спендиаровой; Карем М. «Мой кот», пер. с франц. М. Кудиновой; Макбратни С. «Знаешь, как я тебя люблю», пер. Е. Канищевой, Я. Шапиро; Милева Л. «Быстроножка и серая Одежка», пер. с болг. М. Маринова.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EC69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Проза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. Бехлерова X. «Капустный лист», пер. с польск. Г. Лукина; Биссет Д. «Лягушка в зеркале», пер. с англ. Н. Шерешевской; Муур Л. «Крошка Енот и Тот, кто сидит в пруду», пер. с англ. О. Образцовой; Чапек Й. «В лесу» (из книги «Приключения песика и кошечки»), пер. чешек. Г. Лукина.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Примерный перечень музыкальных произведений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EC69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Слушание.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«Осенью», муз. С. Майкапара; «Ласковая песенка», муз. М. Раухвергера, сл. Т. Мираджи; «Колыбельная», муз. С. Разаренова; «Мишка с куклой пляшут полечку», муз. М. Качурбиной; «Зайчик», муз. Л. Лядовой; «Резвушка» и «Капризуля», муз. В. Волкова; «Воробей», муз. А. Руббах; «Дождик и радуга», муз. С. Прокофьева; «Со вьюном я хожу», рус. нар. песня; «Лесные картинки», муз. Ю. Слонова.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Пение.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Упражнения на развитие слуха и голоса. «Лю-лю, бай», рус. нар. колыбельная; «Я иду с цветами», муз. Е. Тиличеевой, сл. Л. Дымовой; «Маме улыбаемся», муз. В. Агафонникова, сл. 3. Петровой; пение народной потешки «Солнышко-ведрышко; муз. В. Карасевой, сл. Народные.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Песни. «Петушок» и «Ладушки», рус. нар. песни; «Зайчик», рус. нар. песня, обр. Н. Лобачева; «Зима», муз. В. Карасевой, сл. Н. Френкель; «Наша елочка», муз. М. Красева, сл. М. Клоковой; «Прокати, лошадка, нас», муз. В. Агафонникова и К. Козыревой, сл. И. Михайловой; «Маме песенку пою», муз. Т. Попатенко, сл. Е. Авдиенко; «Цыплята», муз. А. Филиппенко, сл. Т. Волгиной.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Песенное творчество. «Бай-бай, бай-бай», «Лю-лю, бай», рус. нар. колыбельные; «Как тебя зовут?», «Спой колыбельную», «Ах ты, котенька-коток», рус. нар. колыбельная; придумывание колыбельной мелодии и плясовой мелодии.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Музыкально-ритмические движения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Игровые упражнения, ходьба и бег под музыку «Марш и бег»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A.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Александрова; «Скачут лошадки», муз. Т. Попатенко; «Шагаем как физкультурники», муз. Т. Ломовой; «Топотушки», муз. М. Раухвергера; «Птички летают», муз. Л. Банниковой; перекатывание мяча под музыку Д. Шостаковича (вальс-шутка); бег с хлопками под музыку Р. Шумана (игра в жмурки).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Этюды-драматизации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. «Зайцы и лиса», муз. Е. Вихаревой; «Медвежата», муз. М. Красева, сл. Н. Френкель; «Птички летают», муз. Л. Банниковой; «Жуки», венгер. нар. мелодия, обраб. Л. Вишкарева.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Игры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. «Солнышко и дождик», муз. М. Раухвергера, сл. А. Барто; «Жмурки с Мишкой», муз. Ф. Флотова; «Где погремушки?», муз. А. Александрова; «Заинька, выходи», муз. Е. Тиличеевой; «Игра с куклой», муз. В. Карасевой; «Ходит Ваня», рус. нар. песня, обр. Н. Метлова.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Хороводы и пляски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. «Пляска с погремушками», муз. и сл. В. Антоновой; «Пальчики и ручки», рус. нар. мелодия, обраб. М. Раухвергера; танец с листочками под рус. нар. плясовую мелодию; «Пляска с листочками», муз. Н. Китаевой, сл. А. Ануфриевой; «Танец около елки», муз. Р. Равина, сл. П. Границыной; танец с платочками под рус. нар. мелодию; «Помирились», муз. Т. Вилькорейской.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Характерные танцы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. «Танец снежинок», муз. Бекмана; «Фонарики», муз. Р. Рустамова; «Танец зайчиков», рус. нар. мелодия; «Вышли куклы танцевать», муз. В. Витлина.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танцевально-игрового творчества. «Пляска», муз. Р. Рустамова; «Зайцы», муз. Е. Тиличеевой; «Веселые ножки», рус. нар. мелодия, обраб.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B.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Агафонникова; «Волшебные платочки», рус. нар. мелодия, обраб. Р. Рустамова.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Музыкально-дидактические игры.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звуковысотного слуха. «Птицы и птенчики», «Веселые матрешки», «Три медведя».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ритмического слуха. «Кто как идет?», «Веселые дудочки». Развитие тембрового и динамического слуха. «Громко - тихо», «Узнай свой инструмент»; «Колокольчики».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жанра и развитие памяти. «Что делает кукла?», «Узнай и спой песню по картинке».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Подыгрывание на детских ударных музыкальных инструментах. Народные мелодии.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Примерный перечень произведений изобразительного искусства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Иллюстрации к книгам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: Е.И. Чарушин «Рассказы о животных»; Ю.А. Васнецов к книге J1.H. Толстого «Три медведя».</w:t>
      </w:r>
    </w:p>
    <w:p w:rsidR="003020F6" w:rsidRPr="00EC6955" w:rsidRDefault="003020F6" w:rsidP="003020F6">
      <w:pPr>
        <w:spacing w:after="12"/>
        <w:ind w:left="-15" w:right="10" w:firstLine="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69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Иллюстрации, репродукции картин</w:t>
      </w:r>
      <w:r w:rsidRPr="00EC6955">
        <w:rPr>
          <w:rFonts w:ascii="Times New Roman" w:eastAsia="Times New Roman" w:hAnsi="Times New Roman" w:cs="Times New Roman"/>
          <w:color w:val="000000"/>
          <w:sz w:val="24"/>
          <w:szCs w:val="24"/>
        </w:rPr>
        <w:t>: П.П. Кончаловский «Клубника», «Сирень в корзине»; К.С. Петров-Водкин «Яблоки на красном фоне»; Н.Н. Жуков «Елка в нашей гостиной»; М.И. Климентов «Курица с цыплятами».</w:t>
      </w:r>
    </w:p>
    <w:p w:rsidR="00013713" w:rsidRPr="00EC6955" w:rsidRDefault="00013713" w:rsidP="00013713">
      <w:pPr>
        <w:pStyle w:val="a9"/>
        <w:rPr>
          <w:rFonts w:ascii="Times New Roman" w:hAnsi="Times New Roman" w:cs="Times New Roman"/>
          <w:b/>
          <w:bCs/>
          <w:iCs/>
        </w:rPr>
      </w:pPr>
    </w:p>
    <w:p w:rsidR="00A0289C" w:rsidRPr="00EC6955" w:rsidRDefault="00A0289C" w:rsidP="006219B9">
      <w:pPr>
        <w:pStyle w:val="a9"/>
        <w:jc w:val="both"/>
        <w:rPr>
          <w:rFonts w:ascii="Times New Roman" w:hAnsi="Times New Roman" w:cs="Times New Roman"/>
          <w:bCs/>
          <w:iCs/>
        </w:rPr>
      </w:pPr>
    </w:p>
    <w:p w:rsidR="006D59F9" w:rsidRPr="00EC6955" w:rsidRDefault="006D59F9" w:rsidP="006219B9">
      <w:pPr>
        <w:pStyle w:val="a9"/>
        <w:rPr>
          <w:rFonts w:ascii="Times New Roman" w:hAnsi="Times New Roman" w:cs="Times New Roman"/>
          <w:bCs/>
          <w:iCs/>
        </w:rPr>
      </w:pPr>
    </w:p>
    <w:p w:rsidR="0070656C" w:rsidRPr="00EC6955" w:rsidRDefault="0070656C" w:rsidP="003F0310">
      <w:pPr>
        <w:pStyle w:val="a9"/>
        <w:jc w:val="both"/>
        <w:rPr>
          <w:rFonts w:ascii="Times New Roman" w:hAnsi="Times New Roman" w:cs="Times New Roman"/>
          <w:b/>
        </w:rPr>
      </w:pPr>
      <w:r w:rsidRPr="00EC6955">
        <w:rPr>
          <w:rFonts w:ascii="Times New Roman" w:hAnsi="Times New Roman" w:cs="Times New Roman"/>
          <w:b/>
        </w:rPr>
        <w:t>3.</w:t>
      </w:r>
      <w:r w:rsidR="00A0289C" w:rsidRPr="00EC6955">
        <w:rPr>
          <w:rFonts w:ascii="Times New Roman" w:hAnsi="Times New Roman" w:cs="Times New Roman"/>
          <w:b/>
        </w:rPr>
        <w:t>1.</w:t>
      </w:r>
      <w:r w:rsidR="00CD5190">
        <w:rPr>
          <w:rFonts w:ascii="Times New Roman" w:hAnsi="Times New Roman" w:cs="Times New Roman"/>
          <w:b/>
        </w:rPr>
        <w:t>4</w:t>
      </w:r>
      <w:r w:rsidRPr="00EC6955">
        <w:rPr>
          <w:rFonts w:ascii="Times New Roman" w:hAnsi="Times New Roman" w:cs="Times New Roman"/>
          <w:b/>
        </w:rPr>
        <w:t xml:space="preserve">. Обеспеченность методическими материалами и средствами обучения и воспитания  </w:t>
      </w:r>
    </w:p>
    <w:p w:rsidR="006D59F9" w:rsidRPr="00EC6955" w:rsidRDefault="006D59F9" w:rsidP="00C770B2">
      <w:pPr>
        <w:pStyle w:val="a9"/>
        <w:jc w:val="center"/>
        <w:rPr>
          <w:rFonts w:ascii="Times New Roman" w:hAnsi="Times New Roman" w:cs="Times New Roman"/>
        </w:rPr>
      </w:pPr>
    </w:p>
    <w:tbl>
      <w:tblPr>
        <w:tblW w:w="9575" w:type="dxa"/>
        <w:tblInd w:w="-110" w:type="dxa"/>
        <w:tblCellMar>
          <w:top w:w="52" w:type="dxa"/>
          <w:left w:w="110" w:type="dxa"/>
          <w:right w:w="354" w:type="dxa"/>
        </w:tblCellMar>
        <w:tblLook w:val="04A0" w:firstRow="1" w:lastRow="0" w:firstColumn="1" w:lastColumn="0" w:noHBand="0" w:noVBand="1"/>
      </w:tblPr>
      <w:tblGrid>
        <w:gridCol w:w="3143"/>
        <w:gridCol w:w="6432"/>
      </w:tblGrid>
      <w:tr w:rsidR="0070656C" w:rsidRPr="00EC6955" w:rsidTr="0070656C">
        <w:trPr>
          <w:trHeight w:val="283"/>
        </w:trPr>
        <w:tc>
          <w:tcPr>
            <w:tcW w:w="9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70656C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EC6955"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70656C" w:rsidRPr="00EC6955" w:rsidTr="00CD5190">
        <w:trPr>
          <w:trHeight w:val="1449"/>
        </w:trPr>
        <w:tc>
          <w:tcPr>
            <w:tcW w:w="9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3F0310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-  Инновационная программа дошкольного воспитания «ОТ РОЖДЕНИЯ ДО ШКОЛЫ» под редакцией Н.Е.Вераксы, Т.С.Комаровой, Е.М. Дорофеевой – Издание шестое</w:t>
            </w:r>
          </w:p>
          <w:p w:rsidR="0070656C" w:rsidRPr="00EC6955" w:rsidRDefault="0070656C" w:rsidP="003F0310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(инновационное), испр. и доп.- М. : МОЗАИКА- СИНТЕЗ, 2021 г.</w:t>
            </w:r>
          </w:p>
          <w:p w:rsidR="0070656C" w:rsidRPr="00EC6955" w:rsidRDefault="0070656C" w:rsidP="00125E31">
            <w:pPr>
              <w:pStyle w:val="a9"/>
              <w:jc w:val="both"/>
              <w:rPr>
                <w:rFonts w:ascii="Times New Roman" w:hAnsi="Times New Roman" w:cs="Times New Roman"/>
              </w:rPr>
            </w:pPr>
          </w:p>
        </w:tc>
      </w:tr>
      <w:tr w:rsidR="0070656C" w:rsidRPr="00EC6955" w:rsidTr="0070656C">
        <w:trPr>
          <w:trHeight w:val="289"/>
        </w:trPr>
        <w:tc>
          <w:tcPr>
            <w:tcW w:w="9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70656C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EC6955">
              <w:rPr>
                <w:rFonts w:ascii="Times New Roman" w:hAnsi="Times New Roman" w:cs="Times New Roman"/>
                <w:b/>
              </w:rPr>
              <w:t>Образовательная область «Социально-коммуникативное развитие»</w:t>
            </w:r>
          </w:p>
        </w:tc>
      </w:tr>
      <w:tr w:rsidR="0070656C" w:rsidRPr="00EC6955" w:rsidTr="0070656C">
        <w:trPr>
          <w:trHeight w:val="289"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70656C">
            <w:pPr>
              <w:pStyle w:val="a9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Перечень пособий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CD5190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Социализация, развитие общения, нравственное воспитание </w:t>
            </w:r>
          </w:p>
          <w:p w:rsidR="0070656C" w:rsidRPr="00EC6955" w:rsidRDefault="0070656C" w:rsidP="00CD5190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-Буре Р. С. Социально-нравственное воспитание дошкольников (3-7 лет). </w:t>
            </w:r>
          </w:p>
          <w:p w:rsidR="0070656C" w:rsidRPr="00EC6955" w:rsidRDefault="0070656C" w:rsidP="00CD5190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-Петрова В.И.,Стульник Т. Д. Этические беседы с детьми 4-7 лет. </w:t>
            </w:r>
          </w:p>
          <w:p w:rsidR="0070656C" w:rsidRPr="00EC6955" w:rsidRDefault="0070656C" w:rsidP="00CD5190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Самообслуживание, самостоятельность, трудовое воспитание </w:t>
            </w:r>
          </w:p>
          <w:p w:rsidR="0070656C" w:rsidRPr="00EC6955" w:rsidRDefault="0070656C" w:rsidP="00CD5190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-Куцакова Л. В. Трудовое воспитание в детском саду: </w:t>
            </w:r>
          </w:p>
          <w:p w:rsidR="0070656C" w:rsidRPr="00EC6955" w:rsidRDefault="0070656C" w:rsidP="00CD5190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Для занятий с детьми</w:t>
            </w:r>
          </w:p>
          <w:p w:rsidR="0070656C" w:rsidRPr="00EC6955" w:rsidRDefault="0070656C" w:rsidP="00CD5190">
            <w:pPr>
              <w:pStyle w:val="a9"/>
              <w:ind w:left="221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Белая К. Ю. Формирование основ безопасности у дошкольников (3-7 лет). </w:t>
            </w:r>
          </w:p>
          <w:p w:rsidR="0070656C" w:rsidRPr="00EC6955" w:rsidRDefault="0070656C" w:rsidP="00CD5190">
            <w:pPr>
              <w:pStyle w:val="a9"/>
              <w:ind w:left="221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Саулина Т. Ф. Знакомим дошкольников с правилами дорожного движения (3-7 лет). </w:t>
            </w:r>
          </w:p>
          <w:p w:rsidR="0070656C" w:rsidRPr="00EC6955" w:rsidRDefault="0070656C" w:rsidP="00CD5190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Игровая деятельность </w:t>
            </w:r>
          </w:p>
          <w:p w:rsidR="0070656C" w:rsidRPr="00EC6955" w:rsidRDefault="0070656C" w:rsidP="00CD5190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-Губанова Н. Ф. Развитие игровой деятельности. Младшая группа (3-4 года). </w:t>
            </w:r>
          </w:p>
          <w:p w:rsidR="0070656C" w:rsidRPr="00EC6955" w:rsidRDefault="0070656C" w:rsidP="00CD5190">
            <w:pPr>
              <w:pStyle w:val="a9"/>
              <w:ind w:left="0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- Программа «Юный эколог» / С.Н. Николаева.</w:t>
            </w:r>
          </w:p>
        </w:tc>
      </w:tr>
      <w:tr w:rsidR="0070656C" w:rsidRPr="00EC6955" w:rsidTr="0070656C">
        <w:trPr>
          <w:trHeight w:val="289"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1E1084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Наглядно</w:t>
            </w:r>
            <w:r w:rsidR="00125E31" w:rsidRPr="00EC6955">
              <w:rPr>
                <w:rFonts w:ascii="Times New Roman" w:hAnsi="Times New Roman" w:cs="Times New Roman"/>
              </w:rPr>
              <w:t>-</w:t>
            </w:r>
            <w:r w:rsidRPr="00EC6955">
              <w:rPr>
                <w:rFonts w:ascii="Times New Roman" w:hAnsi="Times New Roman" w:cs="Times New Roman"/>
              </w:rPr>
              <w:t>дидактические пособия: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17230B">
            <w:pPr>
              <w:pStyle w:val="a9"/>
              <w:ind w:left="221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Серия «Мир в картинках»: «Государственные символы России»; «День Победы». </w:t>
            </w:r>
          </w:p>
          <w:p w:rsidR="0070656C" w:rsidRPr="00EC6955" w:rsidRDefault="0070656C" w:rsidP="0017230B">
            <w:pPr>
              <w:pStyle w:val="a9"/>
              <w:ind w:left="221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Серия «Рассказы по картинкам»: «Великая Отечественная война в произведениях художников»; «Защитники Отечества». Серия «Расскажите детям о...»: «Расскажите детям о достопримечательностях Москвы»; «Расскажите детям о Московском Кремле»; «Расскажите детям об Отечественной войне 1812 года». </w:t>
            </w:r>
          </w:p>
          <w:p w:rsidR="0070656C" w:rsidRPr="00EC6955" w:rsidRDefault="0070656C" w:rsidP="0017230B">
            <w:pPr>
              <w:pStyle w:val="a9"/>
              <w:ind w:left="221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Формирование основ безопасности: </w:t>
            </w:r>
          </w:p>
          <w:p w:rsidR="0070656C" w:rsidRPr="00EC6955" w:rsidRDefault="0070656C" w:rsidP="0017230B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lastRenderedPageBreak/>
              <w:t xml:space="preserve">-К.Ю.Белая «Основы безопасности» комплекты для оформления родительских уголков ( младшая группа). </w:t>
            </w:r>
          </w:p>
          <w:p w:rsidR="0070656C" w:rsidRPr="00EC6955" w:rsidRDefault="0070656C" w:rsidP="0017230B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-Бордачева И. Ю. Безопасность на дороге: Плакаты для оформления родительского уголка в ДОУ. </w:t>
            </w:r>
          </w:p>
          <w:p w:rsidR="0070656C" w:rsidRPr="00EC6955" w:rsidRDefault="0070656C" w:rsidP="0017230B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-Бордачева И. Ю. Дорожные знаки: Для работы с детьми 4-7 лет.</w:t>
            </w:r>
          </w:p>
        </w:tc>
      </w:tr>
      <w:tr w:rsidR="0070656C" w:rsidRPr="00EC6955" w:rsidTr="0070656C">
        <w:trPr>
          <w:trHeight w:val="289"/>
        </w:trPr>
        <w:tc>
          <w:tcPr>
            <w:tcW w:w="9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3F0310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lastRenderedPageBreak/>
              <w:t>Образовательная область «Познавательное развитие»</w:t>
            </w:r>
          </w:p>
        </w:tc>
      </w:tr>
      <w:tr w:rsidR="0070656C" w:rsidRPr="00EC6955" w:rsidTr="001C4953">
        <w:trPr>
          <w:trHeight w:val="7207"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70656C">
            <w:pPr>
              <w:pStyle w:val="a9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Перечень пособий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17230B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Развитие познавательно- исследовательской деятельности </w:t>
            </w:r>
          </w:p>
          <w:p w:rsidR="0070656C" w:rsidRPr="00EC6955" w:rsidRDefault="0070656C" w:rsidP="0017230B">
            <w:pPr>
              <w:pStyle w:val="a9"/>
              <w:ind w:left="80" w:hanging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-Веракса Н. Е., Веракса А. Н. Проектная деятельность дошкольников. </w:t>
            </w:r>
          </w:p>
          <w:p w:rsidR="0070656C" w:rsidRPr="00EC6955" w:rsidRDefault="0070656C" w:rsidP="0017230B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-Веракса Н. Е., Галимов О. Р. Познавательно</w:t>
            </w:r>
            <w:r w:rsidR="0017230B">
              <w:rPr>
                <w:rFonts w:ascii="Times New Roman" w:hAnsi="Times New Roman" w:cs="Times New Roman"/>
              </w:rPr>
              <w:t>-</w:t>
            </w:r>
            <w:r w:rsidRPr="00EC6955">
              <w:rPr>
                <w:rFonts w:ascii="Times New Roman" w:hAnsi="Times New Roman" w:cs="Times New Roman"/>
              </w:rPr>
              <w:t xml:space="preserve">исследовательская деятельность дошкольников (4-7 лет). </w:t>
            </w:r>
          </w:p>
          <w:p w:rsidR="0070656C" w:rsidRPr="00EC6955" w:rsidRDefault="0070656C" w:rsidP="0017230B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-Крашенинников Е. Е., Холодова О. Л. </w:t>
            </w:r>
          </w:p>
          <w:p w:rsidR="008A5193" w:rsidRPr="00EC6955" w:rsidRDefault="0070656C" w:rsidP="0017230B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-Павлова Л. Ю. Сборник дидактических игр по ознакомлению с окружающим миром (3-7 лет). </w:t>
            </w:r>
          </w:p>
          <w:p w:rsidR="0070656C" w:rsidRPr="00EC6955" w:rsidRDefault="0070656C" w:rsidP="0017230B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-Шиян О. А. Развитие творческого мышления. Работаем по сказке (3-7 лет) </w:t>
            </w:r>
          </w:p>
          <w:p w:rsidR="0070656C" w:rsidRPr="00EC6955" w:rsidRDefault="0070656C" w:rsidP="0017230B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Ознакомление с предметным окружением и социальным миром </w:t>
            </w:r>
          </w:p>
          <w:p w:rsidR="0070656C" w:rsidRPr="00EC6955" w:rsidRDefault="0070656C" w:rsidP="0017230B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-Дыбина О.В. Ознакомление с предметным и социальным окружением: Младшая группа (3-4 года) </w:t>
            </w:r>
          </w:p>
          <w:p w:rsidR="0070656C" w:rsidRPr="00EC6955" w:rsidRDefault="0070656C" w:rsidP="0017230B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Формирование элементарных математических представлений </w:t>
            </w:r>
          </w:p>
          <w:p w:rsidR="00CD5190" w:rsidRDefault="0070656C" w:rsidP="0017230B">
            <w:pPr>
              <w:ind w:lef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955">
              <w:rPr>
                <w:rFonts w:ascii="Times New Roman" w:hAnsi="Times New Roman" w:cs="Times New Roman"/>
                <w:sz w:val="24"/>
                <w:szCs w:val="24"/>
              </w:rPr>
              <w:t xml:space="preserve"> -Помораева И. А., Позина В. А. Формирование элементарных математических представлений. Младшая группа (3-4 года). </w:t>
            </w:r>
          </w:p>
          <w:p w:rsidR="0070656C" w:rsidRPr="00EC6955" w:rsidRDefault="0070656C" w:rsidP="0017230B">
            <w:pPr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Ознакомление с миром природы </w:t>
            </w:r>
          </w:p>
          <w:p w:rsidR="0070656C" w:rsidRPr="00EC6955" w:rsidRDefault="00CD5190" w:rsidP="0017230B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70656C" w:rsidRPr="00EC6955">
              <w:rPr>
                <w:rFonts w:ascii="Times New Roman" w:hAnsi="Times New Roman" w:cs="Times New Roman"/>
              </w:rPr>
              <w:t xml:space="preserve">Соломенникова О. А. Ознакомление с природой в детском саду. </w:t>
            </w:r>
          </w:p>
          <w:p w:rsidR="0070656C" w:rsidRPr="00EC6955" w:rsidRDefault="0070656C" w:rsidP="0017230B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Младшая группа (3-4 года). </w:t>
            </w:r>
          </w:p>
          <w:p w:rsidR="0070656C" w:rsidRPr="00EC6955" w:rsidRDefault="0070656C" w:rsidP="0017230B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</w:p>
          <w:p w:rsidR="0070656C" w:rsidRPr="00EC6955" w:rsidRDefault="0070656C" w:rsidP="003F0310">
            <w:pPr>
              <w:pStyle w:val="a9"/>
              <w:jc w:val="both"/>
              <w:rPr>
                <w:rFonts w:ascii="Times New Roman" w:hAnsi="Times New Roman" w:cs="Times New Roman"/>
              </w:rPr>
            </w:pPr>
          </w:p>
        </w:tc>
      </w:tr>
      <w:tr w:rsidR="0070656C" w:rsidRPr="00EC6955" w:rsidTr="0070656C">
        <w:trPr>
          <w:trHeight w:val="289"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1E108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Наглядно</w:t>
            </w:r>
            <w:r w:rsidR="001E1084">
              <w:rPr>
                <w:rFonts w:ascii="Times New Roman" w:hAnsi="Times New Roman" w:cs="Times New Roman"/>
              </w:rPr>
              <w:t>-</w:t>
            </w:r>
            <w:r w:rsidRPr="00EC6955">
              <w:rPr>
                <w:rFonts w:ascii="Times New Roman" w:hAnsi="Times New Roman" w:cs="Times New Roman"/>
              </w:rPr>
              <w:t>дидактические пособия: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190" w:rsidRDefault="0070656C" w:rsidP="001E1084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Развитие познавательно </w:t>
            </w:r>
          </w:p>
          <w:p w:rsidR="0070656C" w:rsidRPr="00EC6955" w:rsidRDefault="0070656C" w:rsidP="001E1084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 исследовательской деятельности </w:t>
            </w:r>
          </w:p>
          <w:p w:rsidR="0070656C" w:rsidRPr="00EC6955" w:rsidRDefault="0070656C" w:rsidP="001E1084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Серия «Играем в сказку»: «Репка»; «Теремок»; «Три медведя»; «Три поросенка». Веракса Н. Е., Веракса А. Н. Ознакомление с предметным окружением и социальным миром </w:t>
            </w:r>
          </w:p>
          <w:p w:rsidR="0070656C" w:rsidRPr="00EC6955" w:rsidRDefault="0070656C" w:rsidP="001E1084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Серия «Мир в картинках»: «Авиация»; </w:t>
            </w:r>
          </w:p>
          <w:p w:rsidR="0070656C" w:rsidRPr="00EC6955" w:rsidRDefault="0070656C" w:rsidP="001E1084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«Автомобильный транспорт»; </w:t>
            </w:r>
          </w:p>
          <w:p w:rsidR="0070656C" w:rsidRPr="00EC6955" w:rsidRDefault="0070656C" w:rsidP="001E1084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«Арктика и Антарктика»; «Бытовая техника»; «Водный транспорт»; </w:t>
            </w:r>
          </w:p>
          <w:p w:rsidR="0070656C" w:rsidRPr="00EC6955" w:rsidRDefault="0070656C" w:rsidP="001E1084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«Высоко в горах»; «Инструменты домашнего мастера»; «Космос»; «Офисная техника и оборудование»; «Посуда»; «Школьные принадлежности».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Серия «Рассказы по картинкам»: «В деревне»; «Кем быть?»; «Мой дом»; «Профессии».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Серия «Расскажите детям о...»: «Расскажите детям о </w:t>
            </w:r>
            <w:r w:rsidRPr="00EC6955">
              <w:rPr>
                <w:rFonts w:ascii="Times New Roman" w:hAnsi="Times New Roman" w:cs="Times New Roman"/>
              </w:rPr>
              <w:lastRenderedPageBreak/>
              <w:t xml:space="preserve">бытовых приборах»; «Расскажите детям о космонавтике»; «Расскажите детям о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космосе»; «Расскажите детям о рабочих инструментах»; «Расскажите детям о транспорте», «Расскажите детям о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специальных машинах»; «Расскажите детям о хлебе».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Формирование элементарных математических представлений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Плакаты: «Счет до 10»; «Счет до 20»; «Цвет»; «Форма».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Ознакомление с миром природы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Плакаты: «Домашние животные»; «Домашние питомцы»; «Домашние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птицы»; «Животные Африки»; «Животные средней полосы»; «Овощи»; «Птицы»; «Фрукты».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Картины для рассматривания: «Коза с козлятами»; «Кошка с котятами»; «Свинья с поросятами»; «Собака с щенками».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Серия «Мир в картинках»: «Деревья и листья»; «Домашние животные»;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«Домашние птицы»; «Животные — домашние питомцы»; «Животные жарких стран»; «Животные средней полосы»;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«Морские обитатели»;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«Насекомые»; «Овощи»; «Рептилии и амфибии»;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«Собаки — друзья и помощники»; «Фрукты»; «Цветы»; «Ягоды лесные»; «Ягоды садовые».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Серия «Рассказы по картинкам»: «Весна»; «Времена года»; «Зима»; «Лето»; «Осень»; «Родная приро</w:t>
            </w:r>
            <w:r w:rsidR="0012673B" w:rsidRPr="00EC6955">
              <w:rPr>
                <w:rFonts w:ascii="Times New Roman" w:hAnsi="Times New Roman" w:cs="Times New Roman"/>
              </w:rPr>
              <w:t>да». Серия «Расскажите детям о</w:t>
            </w:r>
            <w:r w:rsidRPr="00EC6955">
              <w:rPr>
                <w:rFonts w:ascii="Times New Roman" w:hAnsi="Times New Roman" w:cs="Times New Roman"/>
              </w:rPr>
              <w:t xml:space="preserve">»: «Расскажите детям о грибах»; «Расскажите детям о деревьях»; «Расскажите детям о домашних животных»; «Расскажите детям о домашних питомцах»; «Расскажите детям о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животных жарких стран»; «Расскажите детям о лесных животных»; «Расскажите детям о морских обитателях»; </w:t>
            </w:r>
          </w:p>
          <w:p w:rsidR="0070656C" w:rsidRPr="00EC6955" w:rsidRDefault="0070656C" w:rsidP="001E1084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«Расскажите детям о насекомых</w:t>
            </w:r>
            <w:r w:rsidR="0012673B" w:rsidRPr="00EC6955">
              <w:rPr>
                <w:rFonts w:ascii="Times New Roman" w:hAnsi="Times New Roman" w:cs="Times New Roman"/>
              </w:rPr>
              <w:t xml:space="preserve"> </w:t>
            </w:r>
            <w:r w:rsidRPr="00EC6955">
              <w:rPr>
                <w:rFonts w:ascii="Times New Roman" w:hAnsi="Times New Roman" w:cs="Times New Roman"/>
              </w:rPr>
              <w:t>;«Расскажите детям о фруктах»; «Расскажите детям об овощах»; «Расскажите детям о птицах»; «Расскажите детям о садовых ягодах».</w:t>
            </w:r>
          </w:p>
        </w:tc>
      </w:tr>
      <w:tr w:rsidR="0070656C" w:rsidRPr="00EC6955" w:rsidTr="0070656C">
        <w:trPr>
          <w:trHeight w:val="289"/>
        </w:trPr>
        <w:tc>
          <w:tcPr>
            <w:tcW w:w="9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70656C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EC6955">
              <w:rPr>
                <w:rFonts w:ascii="Times New Roman" w:hAnsi="Times New Roman" w:cs="Times New Roman"/>
                <w:b/>
              </w:rPr>
              <w:lastRenderedPageBreak/>
              <w:t>Образовательная область «Речевое развитие»</w:t>
            </w:r>
          </w:p>
        </w:tc>
      </w:tr>
      <w:tr w:rsidR="0070656C" w:rsidRPr="00EC6955" w:rsidTr="0070656C">
        <w:trPr>
          <w:trHeight w:val="289"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70656C">
            <w:pPr>
              <w:pStyle w:val="a9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Перечень пособий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1E1084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Обязательная часть </w:t>
            </w:r>
          </w:p>
          <w:p w:rsidR="0070656C" w:rsidRPr="00EC6955" w:rsidRDefault="0070656C" w:rsidP="001E1084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-Гербова В. В. Развитие речи в детском саду: Младшая группа (3-4 года). </w:t>
            </w:r>
          </w:p>
          <w:p w:rsidR="0070656C" w:rsidRPr="00EC6955" w:rsidRDefault="0070656C" w:rsidP="001E1084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Хрестоматии </w:t>
            </w:r>
          </w:p>
          <w:p w:rsidR="0012673B" w:rsidRPr="00EC6955" w:rsidRDefault="0070656C" w:rsidP="001E1084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Хрестоматия для чтения детям в детском саду и дома: 3-4 года. </w:t>
            </w:r>
          </w:p>
          <w:p w:rsidR="0070656C" w:rsidRPr="00EC6955" w:rsidRDefault="0070656C" w:rsidP="001E1084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Часть Программы, формируемая участниками образовательных отношений </w:t>
            </w:r>
          </w:p>
          <w:p w:rsidR="0070656C" w:rsidRPr="00EC6955" w:rsidRDefault="0070656C" w:rsidP="001E1084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-Колесникова Е.В. «Развитие звуковой культуры речи для детей 3-4 лет» </w:t>
            </w:r>
          </w:p>
          <w:p w:rsidR="0070656C" w:rsidRPr="00EC6955" w:rsidRDefault="0070656C" w:rsidP="001E1084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Методическое пособие </w:t>
            </w:r>
          </w:p>
          <w:p w:rsidR="0070656C" w:rsidRPr="00EC6955" w:rsidRDefault="0070656C" w:rsidP="003F0310">
            <w:pPr>
              <w:pStyle w:val="a9"/>
              <w:jc w:val="both"/>
              <w:rPr>
                <w:rFonts w:ascii="Times New Roman" w:hAnsi="Times New Roman" w:cs="Times New Roman"/>
              </w:rPr>
            </w:pPr>
          </w:p>
        </w:tc>
      </w:tr>
      <w:tr w:rsidR="0070656C" w:rsidRPr="00EC6955" w:rsidTr="0070656C">
        <w:trPr>
          <w:trHeight w:val="289"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70656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3.Наглядно</w:t>
            </w:r>
            <w:r w:rsidR="001C4953">
              <w:rPr>
                <w:rFonts w:ascii="Times New Roman" w:hAnsi="Times New Roman" w:cs="Times New Roman"/>
              </w:rPr>
              <w:t>-</w:t>
            </w:r>
            <w:r w:rsidRPr="00EC6955">
              <w:rPr>
                <w:rFonts w:ascii="Times New Roman" w:hAnsi="Times New Roman" w:cs="Times New Roman"/>
              </w:rPr>
              <w:t>дидактические пособия:</w:t>
            </w:r>
            <w:r w:rsidRPr="00EC695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  <w:b/>
              </w:rPr>
              <w:t xml:space="preserve">Обязательная часть 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Серия «Грамматика в картинках»: «Антонимы. 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Глаголы»; «Антонимы. Прилагательные»; «Говори </w:t>
            </w:r>
            <w:r w:rsidRPr="00EC6955">
              <w:rPr>
                <w:rFonts w:ascii="Times New Roman" w:hAnsi="Times New Roman" w:cs="Times New Roman"/>
              </w:rPr>
              <w:lastRenderedPageBreak/>
              <w:t xml:space="preserve">правильно»; «Множественное число»; 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«Многозначные слова»; «Один — много»; «Словообразование»; «Ударение». 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-Развитие речи в детском саду: Для работы с детьми 3</w:t>
            </w:r>
            <w:r w:rsidR="0012673B" w:rsidRPr="00EC6955">
              <w:rPr>
                <w:rFonts w:ascii="Times New Roman" w:hAnsi="Times New Roman" w:cs="Times New Roman"/>
              </w:rPr>
              <w:t>-</w:t>
            </w:r>
            <w:r w:rsidRPr="00EC6955">
              <w:rPr>
                <w:rFonts w:ascii="Times New Roman" w:hAnsi="Times New Roman" w:cs="Times New Roman"/>
              </w:rPr>
              <w:t xml:space="preserve">4 лет. Гербова В.В. </w:t>
            </w:r>
          </w:p>
          <w:p w:rsidR="0070656C" w:rsidRPr="00EC6955" w:rsidRDefault="0070656C" w:rsidP="003F0310">
            <w:pPr>
              <w:pStyle w:val="a9"/>
              <w:jc w:val="both"/>
              <w:rPr>
                <w:rFonts w:ascii="Times New Roman" w:hAnsi="Times New Roman" w:cs="Times New Roman"/>
              </w:rPr>
            </w:pPr>
          </w:p>
        </w:tc>
      </w:tr>
      <w:tr w:rsidR="0070656C" w:rsidRPr="00EC6955" w:rsidTr="0070656C">
        <w:trPr>
          <w:trHeight w:val="289"/>
        </w:trPr>
        <w:tc>
          <w:tcPr>
            <w:tcW w:w="9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70656C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EC6955">
              <w:rPr>
                <w:rFonts w:ascii="Times New Roman" w:hAnsi="Times New Roman" w:cs="Times New Roman"/>
                <w:b/>
              </w:rPr>
              <w:lastRenderedPageBreak/>
              <w:t>Образовательная область «Художественно – эстетическое развитие»</w:t>
            </w:r>
          </w:p>
        </w:tc>
      </w:tr>
      <w:tr w:rsidR="0070656C" w:rsidRPr="00EC6955" w:rsidTr="0070656C">
        <w:trPr>
          <w:trHeight w:val="3353"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70656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2. Перечень пособий</w:t>
            </w:r>
            <w:r w:rsidRPr="00EC695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Обязательная часть 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Изобразительная деятельность 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- Комарова Т. С. Детское художественное творчество. — М.: Мозаика-Синтез, К-2014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- Комарова Т. С. Развитие художественных способностей. — М.: Мозаика-Синтез, К-2015.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- Комарова Т. С. Изобразительная деятельность в детском саду в младшей  группе. Конспекты занятий. — М.: Мозаика-Синтез, 2015.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Часть Программы, формируемая участниками образовательных отношений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 Программа «Гармония» под  ред. К.Л. Тарасовой. </w:t>
            </w:r>
          </w:p>
        </w:tc>
      </w:tr>
      <w:tr w:rsidR="0070656C" w:rsidRPr="00EC6955" w:rsidTr="0070656C">
        <w:trPr>
          <w:trHeight w:val="289"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70656C">
            <w:pPr>
              <w:pStyle w:val="a9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Наглядно</w:t>
            </w:r>
            <w:r w:rsidR="001C4953">
              <w:rPr>
                <w:rFonts w:ascii="Times New Roman" w:hAnsi="Times New Roman" w:cs="Times New Roman"/>
              </w:rPr>
              <w:t>-</w:t>
            </w:r>
            <w:r w:rsidRPr="00EC6955">
              <w:rPr>
                <w:rFonts w:ascii="Times New Roman" w:hAnsi="Times New Roman" w:cs="Times New Roman"/>
              </w:rPr>
              <w:t>дидактические пособия: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Серия «Мир в картинках»: «Гжель»; «Городецкая роспись по дереву»; «Дымковская игрушка»; «Каргополь — народная игрушка»; 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«Музыкальные инструменты»; «Полхов Майдан»; «Филимоновская народная игрушка»; «Хохлома». 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Плакаты: «Гжель. Изделия. Гжель»; «Орнаменты. 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Полхов-Майдан»; 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«Изделия. Полхов-Майдан»; «Орнаменты. 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Филимоновская свистулька»; 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«Хохлома. Изделия»; «Хохлома. Орнаменты». Серия «Расскажите детям о...»: «Расскажите детям о музыкальных инструментах», «Расскажите детям о музеях и выставках Москвы», «Расскажите детям о Московском Кремле». </w:t>
            </w:r>
          </w:p>
          <w:p w:rsidR="0070656C" w:rsidRPr="00EC6955" w:rsidRDefault="0070656C" w:rsidP="001C4953">
            <w:pPr>
              <w:pStyle w:val="a9"/>
              <w:ind w:left="8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Серия «Искусство — детям»: «Волшебный пластилин»; </w:t>
            </w:r>
          </w:p>
          <w:p w:rsidR="0070656C" w:rsidRPr="00EC6955" w:rsidRDefault="0070656C" w:rsidP="001C4953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«Городецкая роспись»; «Дымковская игрушка»; </w:t>
            </w:r>
          </w:p>
          <w:p w:rsidR="0070656C" w:rsidRPr="00EC6955" w:rsidRDefault="0070656C" w:rsidP="001C4953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«Простые узоры и орнаменты»; «Сказочная гжель»; «Секреты бумажного листа»; «Тайны бумажного листа»; </w:t>
            </w:r>
          </w:p>
          <w:p w:rsidR="0070656C" w:rsidRPr="00EC6955" w:rsidRDefault="0070656C" w:rsidP="001C4953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«Узоры Северной Двины»; «Филимоновская игрушка»; «Хохломская роспись»</w:t>
            </w:r>
          </w:p>
        </w:tc>
      </w:tr>
      <w:tr w:rsidR="0070656C" w:rsidRPr="00EC6955" w:rsidTr="0070656C">
        <w:trPr>
          <w:trHeight w:val="289"/>
        </w:trPr>
        <w:tc>
          <w:tcPr>
            <w:tcW w:w="9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3F0310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Образовательная область «Физическое развитие»</w:t>
            </w:r>
          </w:p>
        </w:tc>
      </w:tr>
      <w:tr w:rsidR="0070656C" w:rsidRPr="00EC6955" w:rsidTr="0070656C">
        <w:trPr>
          <w:trHeight w:val="289"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70656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2. Перечень пособий</w:t>
            </w:r>
            <w:r w:rsidRPr="00EC695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1C4953">
            <w:pPr>
              <w:pStyle w:val="a9"/>
              <w:ind w:left="-62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Обязательная часть </w:t>
            </w:r>
          </w:p>
          <w:p w:rsidR="0070656C" w:rsidRPr="00EC6955" w:rsidRDefault="0070656C" w:rsidP="001C4953">
            <w:pPr>
              <w:pStyle w:val="a9"/>
              <w:ind w:left="-62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-Пензулаева Л. И. Физическая культура в детском саду: Младшая группа (3-4 года). </w:t>
            </w:r>
          </w:p>
          <w:p w:rsidR="0070656C" w:rsidRPr="00EC6955" w:rsidRDefault="0070656C" w:rsidP="001C4953">
            <w:pPr>
              <w:pStyle w:val="a9"/>
              <w:ind w:left="-62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-Пензулаева Л. И. Оздоровительная гимнастика: комплексы упражнений для детей 3-7 лет. </w:t>
            </w:r>
          </w:p>
          <w:p w:rsidR="0070656C" w:rsidRPr="00EC6955" w:rsidRDefault="0070656C" w:rsidP="001C4953">
            <w:pPr>
              <w:pStyle w:val="a9"/>
              <w:ind w:left="-62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-Сборник подвижных игр / Автор-сост. Э. Я. Степаненкова. </w:t>
            </w:r>
          </w:p>
        </w:tc>
      </w:tr>
      <w:tr w:rsidR="0070656C" w:rsidRPr="00EC6955" w:rsidTr="0070656C">
        <w:trPr>
          <w:trHeight w:val="289"/>
        </w:trPr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70656C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>3.Наглядно</w:t>
            </w:r>
            <w:r w:rsidR="001C4953">
              <w:rPr>
                <w:rFonts w:ascii="Times New Roman" w:hAnsi="Times New Roman" w:cs="Times New Roman"/>
              </w:rPr>
              <w:t>-</w:t>
            </w:r>
            <w:r w:rsidRPr="00EC6955">
              <w:rPr>
                <w:rFonts w:ascii="Times New Roman" w:hAnsi="Times New Roman" w:cs="Times New Roman"/>
              </w:rPr>
              <w:t>дидактические пособия:</w:t>
            </w:r>
            <w:r w:rsidRPr="00EC695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56C" w:rsidRPr="00EC6955" w:rsidRDefault="0070656C" w:rsidP="001C4953">
            <w:pPr>
              <w:pStyle w:val="a9"/>
              <w:ind w:left="86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Серия «Мир в картинках»: «Спортивный инвентарь». Серия «Рассказы по картинкам»: «Зимние виды спорта»; «Летние виды спорта»; «Распорядок дня». Серия </w:t>
            </w:r>
            <w:r w:rsidR="00E2062A">
              <w:rPr>
                <w:rFonts w:ascii="Times New Roman" w:hAnsi="Times New Roman" w:cs="Times New Roman"/>
              </w:rPr>
              <w:lastRenderedPageBreak/>
              <w:t>«Расскажите детям о.</w:t>
            </w:r>
            <w:r w:rsidRPr="00EC6955">
              <w:rPr>
                <w:rFonts w:ascii="Times New Roman" w:hAnsi="Times New Roman" w:cs="Times New Roman"/>
              </w:rPr>
              <w:t xml:space="preserve">»: «Расскажите детям о зимних видах спорта»; «Расскажите детям об олимпийских играх»; «Расскажите детям об олимпийских чемпионах». </w:t>
            </w:r>
          </w:p>
          <w:p w:rsidR="0070656C" w:rsidRPr="00EC6955" w:rsidRDefault="0070656C" w:rsidP="001C4953">
            <w:pPr>
              <w:pStyle w:val="a9"/>
              <w:ind w:left="86"/>
              <w:jc w:val="both"/>
              <w:rPr>
                <w:rFonts w:ascii="Times New Roman" w:hAnsi="Times New Roman" w:cs="Times New Roman"/>
              </w:rPr>
            </w:pPr>
            <w:r w:rsidRPr="00EC6955">
              <w:rPr>
                <w:rFonts w:ascii="Times New Roman" w:hAnsi="Times New Roman" w:cs="Times New Roman"/>
              </w:rPr>
              <w:t xml:space="preserve">Плакаты: «Зимние виды спорта»; «Летние виды спорта». </w:t>
            </w:r>
          </w:p>
        </w:tc>
      </w:tr>
    </w:tbl>
    <w:p w:rsidR="009C5DA3" w:rsidRDefault="009C5DA3" w:rsidP="00C770B2">
      <w:pPr>
        <w:pStyle w:val="a9"/>
        <w:jc w:val="center"/>
      </w:pPr>
    </w:p>
    <w:p w:rsidR="009C5DA3" w:rsidRDefault="009C5DA3" w:rsidP="00C770B2">
      <w:pPr>
        <w:pStyle w:val="a9"/>
        <w:jc w:val="center"/>
      </w:pPr>
    </w:p>
    <w:p w:rsidR="0070656C" w:rsidRDefault="0070656C" w:rsidP="00C770B2">
      <w:pPr>
        <w:pStyle w:val="a9"/>
        <w:jc w:val="center"/>
      </w:pPr>
    </w:p>
    <w:p w:rsidR="000A7815" w:rsidRPr="00A8444E" w:rsidRDefault="000A7815" w:rsidP="000A7815">
      <w:pPr>
        <w:pStyle w:val="a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A8444E">
        <w:rPr>
          <w:rFonts w:ascii="Times New Roman" w:hAnsi="Times New Roman" w:cs="Times New Roman"/>
        </w:rPr>
        <w:t>риложение</w:t>
      </w:r>
      <w:r>
        <w:rPr>
          <w:rFonts w:ascii="Times New Roman" w:hAnsi="Times New Roman" w:cs="Times New Roman"/>
        </w:rPr>
        <w:t xml:space="preserve"> №1</w:t>
      </w: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1375A5">
        <w:rPr>
          <w:rFonts w:ascii="Times New Roman" w:hAnsi="Times New Roman" w:cs="Times New Roman"/>
          <w:bCs/>
          <w:iCs/>
          <w:sz w:val="28"/>
          <w:szCs w:val="28"/>
        </w:rPr>
        <w:t>КАЛЕНД</w:t>
      </w:r>
      <w:r>
        <w:rPr>
          <w:rFonts w:ascii="Times New Roman" w:hAnsi="Times New Roman" w:cs="Times New Roman"/>
          <w:bCs/>
          <w:iCs/>
          <w:sz w:val="28"/>
          <w:szCs w:val="28"/>
        </w:rPr>
        <w:t>АРНО-ТЕМАТИЧЕСКОЕ ПЛАНИРОВАНИЕ.</w:t>
      </w:r>
    </w:p>
    <w:p w:rsidR="000A7815" w:rsidRPr="001375A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«Развитие речи»</w:t>
      </w:r>
    </w:p>
    <w:p w:rsidR="000A7815" w:rsidRPr="001375A5" w:rsidRDefault="000A7815" w:rsidP="000A7815">
      <w:pPr>
        <w:pStyle w:val="a9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8"/>
        <w:tblW w:w="0" w:type="auto"/>
        <w:tblInd w:w="289" w:type="dxa"/>
        <w:tblLook w:val="04A0" w:firstRow="1" w:lastRow="0" w:firstColumn="1" w:lastColumn="0" w:noHBand="0" w:noVBand="1"/>
      </w:tblPr>
      <w:tblGrid>
        <w:gridCol w:w="1955"/>
        <w:gridCol w:w="3353"/>
        <w:gridCol w:w="1555"/>
        <w:gridCol w:w="2419"/>
      </w:tblGrid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375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Дата</w:t>
            </w: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375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Тема</w:t>
            </w: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375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Часы</w:t>
            </w: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375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Примечание</w:t>
            </w: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9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375A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ИТОГО</w:t>
            </w:r>
          </w:p>
        </w:tc>
        <w:tc>
          <w:tcPr>
            <w:tcW w:w="335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5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19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Pr="001375A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1375A5">
        <w:rPr>
          <w:rFonts w:ascii="Times New Roman" w:hAnsi="Times New Roman" w:cs="Times New Roman"/>
          <w:bCs/>
          <w:iCs/>
          <w:sz w:val="28"/>
          <w:szCs w:val="28"/>
        </w:rPr>
        <w:t>КАЛЕНДАРНО-ТЕМАТИЧЕСКОЕ ПЛАНИРОВАНИЕ.</w:t>
      </w:r>
    </w:p>
    <w:p w:rsidR="000A7815" w:rsidRPr="001375A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1375A5">
        <w:rPr>
          <w:rFonts w:ascii="Times New Roman" w:hAnsi="Times New Roman" w:cs="Times New Roman"/>
          <w:bCs/>
          <w:iCs/>
          <w:sz w:val="28"/>
          <w:szCs w:val="28"/>
        </w:rPr>
        <w:t>«</w:t>
      </w:r>
      <w:r>
        <w:rPr>
          <w:rFonts w:ascii="Times New Roman" w:hAnsi="Times New Roman" w:cs="Times New Roman"/>
          <w:bCs/>
          <w:iCs/>
          <w:sz w:val="28"/>
          <w:szCs w:val="28"/>
        </w:rPr>
        <w:t>ФЭМП</w:t>
      </w:r>
      <w:r w:rsidRPr="001375A5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0A7815" w:rsidRPr="001375A5" w:rsidRDefault="000A7815" w:rsidP="000A7815">
      <w:pPr>
        <w:pStyle w:val="a9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8"/>
        <w:tblW w:w="0" w:type="auto"/>
        <w:tblInd w:w="289" w:type="dxa"/>
        <w:tblLook w:val="04A0" w:firstRow="1" w:lastRow="0" w:firstColumn="1" w:lastColumn="0" w:noHBand="0" w:noVBand="1"/>
      </w:tblPr>
      <w:tblGrid>
        <w:gridCol w:w="1955"/>
        <w:gridCol w:w="3353"/>
        <w:gridCol w:w="1555"/>
        <w:gridCol w:w="2419"/>
      </w:tblGrid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375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Дата</w:t>
            </w: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375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Тема</w:t>
            </w: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375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Часы</w:t>
            </w: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375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Примечание</w:t>
            </w: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375A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ИТОГО</w:t>
            </w: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:rsidR="000A7815" w:rsidRPr="001375A5" w:rsidRDefault="000A7815" w:rsidP="000A7815">
      <w:pPr>
        <w:pStyle w:val="a9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Pr="001375A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</w:t>
      </w:r>
      <w:r w:rsidRPr="001375A5">
        <w:rPr>
          <w:rFonts w:ascii="Times New Roman" w:hAnsi="Times New Roman" w:cs="Times New Roman"/>
          <w:bCs/>
          <w:iCs/>
          <w:sz w:val="28"/>
          <w:szCs w:val="28"/>
        </w:rPr>
        <w:t>АЛЕНДАРНО-ТЕМАТИЧЕСКОЕ ПЛАНИРОВАНИЕ.</w:t>
      </w:r>
    </w:p>
    <w:p w:rsidR="000A7815" w:rsidRPr="001375A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«Лепка, Аппликация, рисование</w:t>
      </w:r>
      <w:r w:rsidRPr="001375A5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0A7815" w:rsidRPr="001375A5" w:rsidRDefault="000A7815" w:rsidP="000A7815">
      <w:pPr>
        <w:pStyle w:val="a9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8"/>
        <w:tblW w:w="0" w:type="auto"/>
        <w:tblInd w:w="289" w:type="dxa"/>
        <w:tblLook w:val="04A0" w:firstRow="1" w:lastRow="0" w:firstColumn="1" w:lastColumn="0" w:noHBand="0" w:noVBand="1"/>
      </w:tblPr>
      <w:tblGrid>
        <w:gridCol w:w="1955"/>
        <w:gridCol w:w="3353"/>
        <w:gridCol w:w="1555"/>
        <w:gridCol w:w="2419"/>
      </w:tblGrid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375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Дата</w:t>
            </w: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375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Тема</w:t>
            </w: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375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Часы</w:t>
            </w: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375A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Примечание</w:t>
            </w: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375A5" w:rsidTr="00047EFD">
        <w:tc>
          <w:tcPr>
            <w:tcW w:w="1296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375A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ИТОГО</w:t>
            </w:r>
          </w:p>
        </w:tc>
        <w:tc>
          <w:tcPr>
            <w:tcW w:w="6765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375A5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:rsidR="000A7815" w:rsidRPr="001375A5" w:rsidRDefault="000A7815" w:rsidP="000A7815">
      <w:pPr>
        <w:pStyle w:val="a9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Pr="001D1A29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1D1A29">
        <w:rPr>
          <w:rFonts w:ascii="Times New Roman" w:hAnsi="Times New Roman" w:cs="Times New Roman"/>
          <w:bCs/>
          <w:iCs/>
          <w:sz w:val="28"/>
          <w:szCs w:val="28"/>
        </w:rPr>
        <w:t>КАЛЕНДАРНО-ТЕМАТИЧЕСКОЕ ПЛАНИРОВАНИЕ.</w:t>
      </w:r>
    </w:p>
    <w:p w:rsidR="000A7815" w:rsidRPr="001D1A29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«Конструирование</w:t>
      </w:r>
      <w:r w:rsidRPr="001D1A29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0A7815" w:rsidRPr="001D1A29" w:rsidRDefault="000A7815" w:rsidP="000A7815">
      <w:pPr>
        <w:pStyle w:val="a9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8"/>
        <w:tblW w:w="0" w:type="auto"/>
        <w:tblInd w:w="289" w:type="dxa"/>
        <w:tblLook w:val="04A0" w:firstRow="1" w:lastRow="0" w:firstColumn="1" w:lastColumn="0" w:noHBand="0" w:noVBand="1"/>
      </w:tblPr>
      <w:tblGrid>
        <w:gridCol w:w="1955"/>
        <w:gridCol w:w="3353"/>
        <w:gridCol w:w="1555"/>
        <w:gridCol w:w="2419"/>
      </w:tblGrid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D1A2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Дата</w:t>
            </w: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D1A2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Тема</w:t>
            </w: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D1A2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Часы</w:t>
            </w: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D1A2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Примечание</w:t>
            </w: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1D1A29" w:rsidTr="00047EFD">
        <w:tc>
          <w:tcPr>
            <w:tcW w:w="1296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D1A2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ИТОГО</w:t>
            </w:r>
          </w:p>
        </w:tc>
        <w:tc>
          <w:tcPr>
            <w:tcW w:w="6765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1D1A29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:rsidR="000A7815" w:rsidRPr="001D1A29" w:rsidRDefault="000A7815" w:rsidP="000A7815">
      <w:pPr>
        <w:pStyle w:val="a9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Pr="009D436A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9D436A">
        <w:rPr>
          <w:rFonts w:ascii="Times New Roman" w:hAnsi="Times New Roman" w:cs="Times New Roman"/>
          <w:bCs/>
          <w:iCs/>
          <w:sz w:val="28"/>
          <w:szCs w:val="28"/>
        </w:rPr>
        <w:t>КАЛЕНДАРНО-ТЕМАТИЧЕСКОЕ ПЛАНИРОВАНИЕ.</w:t>
      </w:r>
    </w:p>
    <w:p w:rsidR="000A7815" w:rsidRPr="009D436A" w:rsidRDefault="000A7815" w:rsidP="000A7815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9D436A">
        <w:rPr>
          <w:rFonts w:ascii="Times New Roman" w:hAnsi="Times New Roman" w:cs="Times New Roman"/>
          <w:bCs/>
          <w:iCs/>
          <w:sz w:val="28"/>
          <w:szCs w:val="28"/>
        </w:rPr>
        <w:t>«</w:t>
      </w:r>
      <w:r>
        <w:rPr>
          <w:rFonts w:ascii="Times New Roman" w:hAnsi="Times New Roman" w:cs="Times New Roman"/>
          <w:bCs/>
          <w:iCs/>
          <w:sz w:val="28"/>
          <w:szCs w:val="28"/>
        </w:rPr>
        <w:t>Ознакомление с окружающим миром</w:t>
      </w:r>
      <w:r w:rsidRPr="009D436A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0A7815" w:rsidRPr="009D436A" w:rsidRDefault="000A7815" w:rsidP="000A7815">
      <w:pPr>
        <w:pStyle w:val="a9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8"/>
        <w:tblW w:w="0" w:type="auto"/>
        <w:tblInd w:w="289" w:type="dxa"/>
        <w:tblLook w:val="04A0" w:firstRow="1" w:lastRow="0" w:firstColumn="1" w:lastColumn="0" w:noHBand="0" w:noVBand="1"/>
      </w:tblPr>
      <w:tblGrid>
        <w:gridCol w:w="1955"/>
        <w:gridCol w:w="3353"/>
        <w:gridCol w:w="1555"/>
        <w:gridCol w:w="2419"/>
      </w:tblGrid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436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Дата</w:t>
            </w: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436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Тема</w:t>
            </w: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436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Часы</w:t>
            </w: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D436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Примечание</w:t>
            </w: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0A7815" w:rsidRPr="009D436A" w:rsidTr="00047EFD">
        <w:tc>
          <w:tcPr>
            <w:tcW w:w="1296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9D436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ИТОГО</w:t>
            </w:r>
          </w:p>
        </w:tc>
        <w:tc>
          <w:tcPr>
            <w:tcW w:w="6765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00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583" w:type="dxa"/>
          </w:tcPr>
          <w:p w:rsidR="000A7815" w:rsidRPr="009D436A" w:rsidRDefault="000A7815" w:rsidP="00047EFD">
            <w:pPr>
              <w:pStyle w:val="a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</w:tbl>
    <w:p w:rsidR="000A7815" w:rsidRPr="001375A5" w:rsidRDefault="000A7815" w:rsidP="000A7815">
      <w:pPr>
        <w:pStyle w:val="a9"/>
        <w:rPr>
          <w:rFonts w:ascii="Times New Roman" w:hAnsi="Times New Roman" w:cs="Times New Roman"/>
          <w:bCs/>
          <w:iCs/>
          <w:sz w:val="28"/>
          <w:szCs w:val="28"/>
        </w:rPr>
      </w:pPr>
    </w:p>
    <w:p w:rsidR="000A7815" w:rsidRPr="006219B9" w:rsidRDefault="000A7815" w:rsidP="000A7815">
      <w:pPr>
        <w:pStyle w:val="a9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63ABD" w:rsidRDefault="00063ABD" w:rsidP="00A0289C">
      <w:pPr>
        <w:pStyle w:val="a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063ABD" w:rsidSect="001C4953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150" w:rsidRDefault="00E32150" w:rsidP="00DF5C76">
      <w:pPr>
        <w:spacing w:after="0" w:line="240" w:lineRule="auto"/>
      </w:pPr>
      <w:r>
        <w:separator/>
      </w:r>
    </w:p>
  </w:endnote>
  <w:endnote w:type="continuationSeparator" w:id="0">
    <w:p w:rsidR="00E32150" w:rsidRDefault="00E32150" w:rsidP="00DF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0954029"/>
      <w:docPartObj>
        <w:docPartGallery w:val="Page Numbers (Bottom of Page)"/>
        <w:docPartUnique/>
      </w:docPartObj>
    </w:sdtPr>
    <w:sdtEndPr/>
    <w:sdtContent>
      <w:p w:rsidR="00EC6955" w:rsidRDefault="00EC6955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4684">
          <w:rPr>
            <w:noProof/>
          </w:rPr>
          <w:t>3</w:t>
        </w:r>
        <w:r>
          <w:fldChar w:fldCharType="end"/>
        </w:r>
      </w:p>
    </w:sdtContent>
  </w:sdt>
  <w:p w:rsidR="00EC6955" w:rsidRDefault="00EC6955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150" w:rsidRDefault="00E32150" w:rsidP="00DF5C76">
      <w:pPr>
        <w:spacing w:after="0" w:line="240" w:lineRule="auto"/>
      </w:pPr>
      <w:r>
        <w:separator/>
      </w:r>
    </w:p>
  </w:footnote>
  <w:footnote w:type="continuationSeparator" w:id="0">
    <w:p w:rsidR="00E32150" w:rsidRDefault="00E32150" w:rsidP="00DF5C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lvl w:ilvl="0">
      <w:numFmt w:val="bullet"/>
      <w:lvlText w:val="•"/>
      <w:lvlJc w:val="left"/>
      <w:pPr>
        <w:ind w:left="720" w:hanging="360"/>
      </w:pPr>
      <w:rPr>
        <w:rFonts w:ascii="Arial" w:hAnsi="Arial"/>
      </w:rPr>
    </w:lvl>
  </w:abstractNum>
  <w:abstractNum w:abstractNumId="1" w15:restartNumberingAfterBreak="0">
    <w:nsid w:val="020F3A3A"/>
    <w:multiLevelType w:val="hybridMultilevel"/>
    <w:tmpl w:val="157EE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5C97"/>
    <w:multiLevelType w:val="multilevel"/>
    <w:tmpl w:val="CB04D62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046715B7"/>
    <w:multiLevelType w:val="multilevel"/>
    <w:tmpl w:val="998C05F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7242AA"/>
    <w:multiLevelType w:val="multilevel"/>
    <w:tmpl w:val="8422760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C764F4E"/>
    <w:multiLevelType w:val="multilevel"/>
    <w:tmpl w:val="AED498E2"/>
    <w:lvl w:ilvl="0">
      <w:start w:val="3"/>
      <w:numFmt w:val="upperRoman"/>
      <w:lvlText w:val="%1."/>
      <w:lvlJc w:val="left"/>
      <w:pPr>
        <w:ind w:left="141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6" w:hanging="1800"/>
      </w:pPr>
      <w:rPr>
        <w:rFonts w:hint="default"/>
      </w:rPr>
    </w:lvl>
  </w:abstractNum>
  <w:abstractNum w:abstractNumId="6" w15:restartNumberingAfterBreak="0">
    <w:nsid w:val="13402FE4"/>
    <w:multiLevelType w:val="hybridMultilevel"/>
    <w:tmpl w:val="EA8A3ECE"/>
    <w:lvl w:ilvl="0" w:tplc="0419000D">
      <w:start w:val="1"/>
      <w:numFmt w:val="bullet"/>
      <w:lvlText w:val="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15797B56"/>
    <w:multiLevelType w:val="hybridMultilevel"/>
    <w:tmpl w:val="D7267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A7DAE"/>
    <w:multiLevelType w:val="hybridMultilevel"/>
    <w:tmpl w:val="ABDC8B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34718"/>
    <w:multiLevelType w:val="multilevel"/>
    <w:tmpl w:val="4D60CEAE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6C6045"/>
    <w:multiLevelType w:val="multilevel"/>
    <w:tmpl w:val="F89627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0F4733"/>
    <w:multiLevelType w:val="multilevel"/>
    <w:tmpl w:val="43A6A49E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6EE2447"/>
    <w:multiLevelType w:val="multilevel"/>
    <w:tmpl w:val="C3A2C48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615784"/>
    <w:multiLevelType w:val="hybridMultilevel"/>
    <w:tmpl w:val="21CA8E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B78A5"/>
    <w:multiLevelType w:val="multilevel"/>
    <w:tmpl w:val="2C448658"/>
    <w:lvl w:ilvl="0">
      <w:start w:val="1"/>
      <w:numFmt w:val="bullet"/>
      <w:lvlText w:val="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C074DC2"/>
    <w:multiLevelType w:val="multilevel"/>
    <w:tmpl w:val="C7163E3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C1967B2"/>
    <w:multiLevelType w:val="multilevel"/>
    <w:tmpl w:val="C6564928"/>
    <w:lvl w:ilvl="0">
      <w:start w:val="1"/>
      <w:numFmt w:val="bullet"/>
      <w:lvlText w:val="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C6A2492"/>
    <w:multiLevelType w:val="hybridMultilevel"/>
    <w:tmpl w:val="19505EAC"/>
    <w:lvl w:ilvl="0" w:tplc="40B84324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8" w15:restartNumberingAfterBreak="0">
    <w:nsid w:val="30EC0750"/>
    <w:multiLevelType w:val="multilevel"/>
    <w:tmpl w:val="70A4B3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752C26"/>
    <w:multiLevelType w:val="multilevel"/>
    <w:tmpl w:val="B0240B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5606716"/>
    <w:multiLevelType w:val="hybridMultilevel"/>
    <w:tmpl w:val="F04E84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EE7B58"/>
    <w:multiLevelType w:val="multilevel"/>
    <w:tmpl w:val="7D327B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74346DB"/>
    <w:multiLevelType w:val="multilevel"/>
    <w:tmpl w:val="18D03FC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EEC3740"/>
    <w:multiLevelType w:val="multilevel"/>
    <w:tmpl w:val="B2BA28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FCD5D7C"/>
    <w:multiLevelType w:val="hybridMultilevel"/>
    <w:tmpl w:val="5BAA04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24280C"/>
    <w:multiLevelType w:val="hybridMultilevel"/>
    <w:tmpl w:val="0062F1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8B7816"/>
    <w:multiLevelType w:val="hybridMultilevel"/>
    <w:tmpl w:val="5EA0A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3819A1"/>
    <w:multiLevelType w:val="multilevel"/>
    <w:tmpl w:val="C164B638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A8E672A"/>
    <w:multiLevelType w:val="multilevel"/>
    <w:tmpl w:val="F30EE1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BFE0A64"/>
    <w:multiLevelType w:val="hybridMultilevel"/>
    <w:tmpl w:val="0A92083C"/>
    <w:lvl w:ilvl="0" w:tplc="09AA3AD2">
      <w:start w:val="3"/>
      <w:numFmt w:val="decimal"/>
      <w:lvlText w:val="%1)"/>
      <w:lvlJc w:val="left"/>
      <w:pPr>
        <w:ind w:left="720" w:hanging="360"/>
      </w:pPr>
      <w:rPr>
        <w:rFonts w:eastAsia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78387B"/>
    <w:multiLevelType w:val="multilevel"/>
    <w:tmpl w:val="0262B438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E9735DD"/>
    <w:multiLevelType w:val="multilevel"/>
    <w:tmpl w:val="57F6D252"/>
    <w:lvl w:ilvl="0">
      <w:start w:val="1"/>
      <w:numFmt w:val="bullet"/>
      <w:lvlText w:val="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F8D14C6"/>
    <w:multiLevelType w:val="hybridMultilevel"/>
    <w:tmpl w:val="69C631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C56ECC"/>
    <w:multiLevelType w:val="multilevel"/>
    <w:tmpl w:val="B91A8E54"/>
    <w:lvl w:ilvl="0">
      <w:start w:val="1"/>
      <w:numFmt w:val="bullet"/>
      <w:lvlText w:val="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5294BCA"/>
    <w:multiLevelType w:val="multilevel"/>
    <w:tmpl w:val="74C890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6CD2FEB"/>
    <w:multiLevelType w:val="multilevel"/>
    <w:tmpl w:val="07B4FF7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6" w15:restartNumberingAfterBreak="0">
    <w:nsid w:val="588351EF"/>
    <w:multiLevelType w:val="multilevel"/>
    <w:tmpl w:val="E4EE42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8FE4267"/>
    <w:multiLevelType w:val="multilevel"/>
    <w:tmpl w:val="70B67016"/>
    <w:lvl w:ilvl="0">
      <w:start w:val="1"/>
      <w:numFmt w:val="bullet"/>
      <w:lvlText w:val="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5EF22A4B"/>
    <w:multiLevelType w:val="hybridMultilevel"/>
    <w:tmpl w:val="BBB244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0B3C4C"/>
    <w:multiLevelType w:val="multilevel"/>
    <w:tmpl w:val="D4CE798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93B3BDB"/>
    <w:multiLevelType w:val="multilevel"/>
    <w:tmpl w:val="173CCE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DF511DE"/>
    <w:multiLevelType w:val="hybridMultilevel"/>
    <w:tmpl w:val="51E8B26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18F4703"/>
    <w:multiLevelType w:val="multilevel"/>
    <w:tmpl w:val="061219B0"/>
    <w:lvl w:ilvl="0">
      <w:start w:val="1"/>
      <w:numFmt w:val="bullet"/>
      <w:lvlText w:val="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1DF3F2B"/>
    <w:multiLevelType w:val="multilevel"/>
    <w:tmpl w:val="09960E7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2155287"/>
    <w:multiLevelType w:val="hybridMultilevel"/>
    <w:tmpl w:val="B3B23D1C"/>
    <w:lvl w:ilvl="0" w:tplc="B01A61F2">
      <w:start w:val="1"/>
      <w:numFmt w:val="decimal"/>
      <w:lvlText w:val="%1)"/>
      <w:lvlJc w:val="left"/>
      <w:pPr>
        <w:ind w:left="928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451549"/>
    <w:multiLevelType w:val="multilevel"/>
    <w:tmpl w:val="95BCD49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33039D0"/>
    <w:multiLevelType w:val="hybridMultilevel"/>
    <w:tmpl w:val="560C8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955EBA"/>
    <w:multiLevelType w:val="multilevel"/>
    <w:tmpl w:val="7CFEAD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7FCA431C"/>
    <w:multiLevelType w:val="multilevel"/>
    <w:tmpl w:val="943E71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26"/>
  </w:num>
  <w:num w:numId="3">
    <w:abstractNumId w:val="21"/>
  </w:num>
  <w:num w:numId="4">
    <w:abstractNumId w:val="3"/>
  </w:num>
  <w:num w:numId="5">
    <w:abstractNumId w:val="16"/>
  </w:num>
  <w:num w:numId="6">
    <w:abstractNumId w:val="20"/>
  </w:num>
  <w:num w:numId="7">
    <w:abstractNumId w:val="24"/>
  </w:num>
  <w:num w:numId="8">
    <w:abstractNumId w:val="40"/>
  </w:num>
  <w:num w:numId="9">
    <w:abstractNumId w:val="34"/>
  </w:num>
  <w:num w:numId="10">
    <w:abstractNumId w:val="0"/>
  </w:num>
  <w:num w:numId="11">
    <w:abstractNumId w:val="9"/>
  </w:num>
  <w:num w:numId="12">
    <w:abstractNumId w:val="18"/>
  </w:num>
  <w:num w:numId="13">
    <w:abstractNumId w:val="10"/>
  </w:num>
  <w:num w:numId="14">
    <w:abstractNumId w:val="45"/>
  </w:num>
  <w:num w:numId="15">
    <w:abstractNumId w:val="36"/>
  </w:num>
  <w:num w:numId="16">
    <w:abstractNumId w:val="15"/>
  </w:num>
  <w:num w:numId="17">
    <w:abstractNumId w:val="14"/>
  </w:num>
  <w:num w:numId="18">
    <w:abstractNumId w:val="25"/>
  </w:num>
  <w:num w:numId="19">
    <w:abstractNumId w:val="28"/>
  </w:num>
  <w:num w:numId="20">
    <w:abstractNumId w:val="48"/>
  </w:num>
  <w:num w:numId="21">
    <w:abstractNumId w:val="11"/>
  </w:num>
  <w:num w:numId="22">
    <w:abstractNumId w:val="39"/>
  </w:num>
  <w:num w:numId="23">
    <w:abstractNumId w:val="32"/>
  </w:num>
  <w:num w:numId="24">
    <w:abstractNumId w:val="6"/>
  </w:num>
  <w:num w:numId="25">
    <w:abstractNumId w:val="43"/>
  </w:num>
  <w:num w:numId="26">
    <w:abstractNumId w:val="4"/>
  </w:num>
  <w:num w:numId="27">
    <w:abstractNumId w:val="19"/>
  </w:num>
  <w:num w:numId="28">
    <w:abstractNumId w:val="37"/>
  </w:num>
  <w:num w:numId="29">
    <w:abstractNumId w:val="33"/>
  </w:num>
  <w:num w:numId="30">
    <w:abstractNumId w:val="31"/>
  </w:num>
  <w:num w:numId="31">
    <w:abstractNumId w:val="12"/>
  </w:num>
  <w:num w:numId="32">
    <w:abstractNumId w:val="30"/>
  </w:num>
  <w:num w:numId="33">
    <w:abstractNumId w:val="22"/>
  </w:num>
  <w:num w:numId="34">
    <w:abstractNumId w:val="27"/>
  </w:num>
  <w:num w:numId="35">
    <w:abstractNumId w:val="47"/>
  </w:num>
  <w:num w:numId="36">
    <w:abstractNumId w:val="23"/>
  </w:num>
  <w:num w:numId="37">
    <w:abstractNumId w:val="46"/>
  </w:num>
  <w:num w:numId="38">
    <w:abstractNumId w:val="41"/>
  </w:num>
  <w:num w:numId="39">
    <w:abstractNumId w:val="42"/>
  </w:num>
  <w:num w:numId="40">
    <w:abstractNumId w:val="8"/>
  </w:num>
  <w:num w:numId="41">
    <w:abstractNumId w:val="7"/>
  </w:num>
  <w:num w:numId="42">
    <w:abstractNumId w:val="38"/>
  </w:num>
  <w:num w:numId="43">
    <w:abstractNumId w:val="44"/>
  </w:num>
  <w:num w:numId="44">
    <w:abstractNumId w:val="29"/>
  </w:num>
  <w:num w:numId="45">
    <w:abstractNumId w:val="13"/>
  </w:num>
  <w:num w:numId="46">
    <w:abstractNumId w:val="1"/>
  </w:num>
  <w:num w:numId="47">
    <w:abstractNumId w:val="2"/>
  </w:num>
  <w:num w:numId="48">
    <w:abstractNumId w:val="5"/>
  </w:num>
  <w:num w:numId="49">
    <w:abstractNumId w:val="35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4171"/>
    <w:rsid w:val="00003F9A"/>
    <w:rsid w:val="000052E2"/>
    <w:rsid w:val="00013713"/>
    <w:rsid w:val="00061E74"/>
    <w:rsid w:val="00063ABD"/>
    <w:rsid w:val="00096560"/>
    <w:rsid w:val="000A7815"/>
    <w:rsid w:val="00121E5B"/>
    <w:rsid w:val="00125E31"/>
    <w:rsid w:val="0012673B"/>
    <w:rsid w:val="001362A9"/>
    <w:rsid w:val="001375A5"/>
    <w:rsid w:val="0017230B"/>
    <w:rsid w:val="001C40DD"/>
    <w:rsid w:val="001C4953"/>
    <w:rsid w:val="001D1A29"/>
    <w:rsid w:val="001D462F"/>
    <w:rsid w:val="001E1084"/>
    <w:rsid w:val="001E117E"/>
    <w:rsid w:val="001E33FD"/>
    <w:rsid w:val="00255D53"/>
    <w:rsid w:val="0029727E"/>
    <w:rsid w:val="003020F6"/>
    <w:rsid w:val="003065FF"/>
    <w:rsid w:val="00360E9E"/>
    <w:rsid w:val="00374667"/>
    <w:rsid w:val="00377A84"/>
    <w:rsid w:val="00387B13"/>
    <w:rsid w:val="003905CF"/>
    <w:rsid w:val="003B1B7D"/>
    <w:rsid w:val="003F0310"/>
    <w:rsid w:val="00420547"/>
    <w:rsid w:val="00455905"/>
    <w:rsid w:val="0049099C"/>
    <w:rsid w:val="004D4C3A"/>
    <w:rsid w:val="00531F94"/>
    <w:rsid w:val="005475A8"/>
    <w:rsid w:val="005729B8"/>
    <w:rsid w:val="005B658A"/>
    <w:rsid w:val="005C69A0"/>
    <w:rsid w:val="005E56AE"/>
    <w:rsid w:val="006219B9"/>
    <w:rsid w:val="00652176"/>
    <w:rsid w:val="00696693"/>
    <w:rsid w:val="006C49DA"/>
    <w:rsid w:val="006D59F9"/>
    <w:rsid w:val="0070656C"/>
    <w:rsid w:val="0072019D"/>
    <w:rsid w:val="00725E48"/>
    <w:rsid w:val="00773440"/>
    <w:rsid w:val="007831A2"/>
    <w:rsid w:val="00791FC7"/>
    <w:rsid w:val="008578CA"/>
    <w:rsid w:val="00865974"/>
    <w:rsid w:val="0086718E"/>
    <w:rsid w:val="008A5193"/>
    <w:rsid w:val="00951BDC"/>
    <w:rsid w:val="00954C35"/>
    <w:rsid w:val="009A39B6"/>
    <w:rsid w:val="009C4684"/>
    <w:rsid w:val="009C5DA3"/>
    <w:rsid w:val="009E1D80"/>
    <w:rsid w:val="00A0289C"/>
    <w:rsid w:val="00A22098"/>
    <w:rsid w:val="00A4366B"/>
    <w:rsid w:val="00A63D93"/>
    <w:rsid w:val="00A64836"/>
    <w:rsid w:val="00A9084F"/>
    <w:rsid w:val="00AC34BF"/>
    <w:rsid w:val="00B403C9"/>
    <w:rsid w:val="00B42524"/>
    <w:rsid w:val="00B837DD"/>
    <w:rsid w:val="00B94EC3"/>
    <w:rsid w:val="00BB536C"/>
    <w:rsid w:val="00BE2E1D"/>
    <w:rsid w:val="00BF6470"/>
    <w:rsid w:val="00C11743"/>
    <w:rsid w:val="00C738EC"/>
    <w:rsid w:val="00C770B2"/>
    <w:rsid w:val="00CD5190"/>
    <w:rsid w:val="00D16206"/>
    <w:rsid w:val="00D97DAB"/>
    <w:rsid w:val="00DC7CE8"/>
    <w:rsid w:val="00DD5F97"/>
    <w:rsid w:val="00DF5C76"/>
    <w:rsid w:val="00E10735"/>
    <w:rsid w:val="00E2062A"/>
    <w:rsid w:val="00E32150"/>
    <w:rsid w:val="00EA06BA"/>
    <w:rsid w:val="00EC6955"/>
    <w:rsid w:val="00F25BDD"/>
    <w:rsid w:val="00F25F03"/>
    <w:rsid w:val="00F26BFF"/>
    <w:rsid w:val="00F72DC0"/>
    <w:rsid w:val="00F74171"/>
    <w:rsid w:val="00F8645F"/>
    <w:rsid w:val="00F92A51"/>
    <w:rsid w:val="00FA72E9"/>
    <w:rsid w:val="00FE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F696DF8-4CCF-49D9-A9F2-5B984B1E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18E"/>
  </w:style>
  <w:style w:type="paragraph" w:styleId="1">
    <w:name w:val="heading 1"/>
    <w:basedOn w:val="a"/>
    <w:next w:val="a"/>
    <w:link w:val="10"/>
    <w:uiPriority w:val="9"/>
    <w:qFormat/>
    <w:rsid w:val="00BB536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9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08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2"/>
    <w:rsid w:val="00C770B2"/>
    <w:rPr>
      <w:rFonts w:ascii="Times New Roman" w:eastAsia="Times New Roman" w:hAnsi="Times New Roman" w:cs="Times New Roman"/>
      <w:b/>
      <w:bCs/>
      <w:color w:val="5E5269"/>
    </w:rPr>
  </w:style>
  <w:style w:type="character" w:customStyle="1" w:styleId="31">
    <w:name w:val="Основной текст (3)_"/>
    <w:basedOn w:val="a0"/>
    <w:link w:val="32"/>
    <w:rsid w:val="00C770B2"/>
    <w:rPr>
      <w:rFonts w:ascii="Calibri" w:eastAsia="Calibri" w:hAnsi="Calibri" w:cs="Calibri"/>
      <w:sz w:val="28"/>
      <w:szCs w:val="28"/>
    </w:rPr>
  </w:style>
  <w:style w:type="character" w:customStyle="1" w:styleId="a3">
    <w:name w:val="Основной текст_"/>
    <w:basedOn w:val="a0"/>
    <w:link w:val="11"/>
    <w:rsid w:val="00C770B2"/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C770B2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23">
    <w:name w:val="Заголовок №2_"/>
    <w:basedOn w:val="a0"/>
    <w:link w:val="24"/>
    <w:rsid w:val="00C770B2"/>
    <w:rPr>
      <w:rFonts w:ascii="Arial" w:eastAsia="Arial" w:hAnsi="Arial" w:cs="Arial"/>
      <w:i/>
      <w:iCs/>
      <w:sz w:val="28"/>
      <w:szCs w:val="28"/>
    </w:rPr>
  </w:style>
  <w:style w:type="character" w:customStyle="1" w:styleId="a4">
    <w:name w:val="Подпись к таблице_"/>
    <w:basedOn w:val="a0"/>
    <w:link w:val="a5"/>
    <w:rsid w:val="00C770B2"/>
    <w:rPr>
      <w:rFonts w:ascii="Times New Roman" w:eastAsia="Times New Roman" w:hAnsi="Times New Roman" w:cs="Times New Roman"/>
      <w:b/>
      <w:bCs/>
    </w:rPr>
  </w:style>
  <w:style w:type="character" w:customStyle="1" w:styleId="a6">
    <w:name w:val="Другое_"/>
    <w:basedOn w:val="a0"/>
    <w:link w:val="a7"/>
    <w:rsid w:val="00C770B2"/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C770B2"/>
    <w:pPr>
      <w:widowControl w:val="0"/>
      <w:spacing w:after="0"/>
      <w:jc w:val="center"/>
    </w:pPr>
    <w:rPr>
      <w:rFonts w:ascii="Times New Roman" w:eastAsia="Times New Roman" w:hAnsi="Times New Roman" w:cs="Times New Roman"/>
      <w:b/>
      <w:bCs/>
      <w:color w:val="5E5269"/>
    </w:rPr>
  </w:style>
  <w:style w:type="paragraph" w:customStyle="1" w:styleId="32">
    <w:name w:val="Основной текст (3)"/>
    <w:basedOn w:val="a"/>
    <w:link w:val="31"/>
    <w:rsid w:val="00C770B2"/>
    <w:pPr>
      <w:widowControl w:val="0"/>
      <w:spacing w:after="0" w:line="240" w:lineRule="auto"/>
      <w:ind w:firstLine="820"/>
    </w:pPr>
    <w:rPr>
      <w:rFonts w:ascii="Calibri" w:eastAsia="Calibri" w:hAnsi="Calibri" w:cs="Calibri"/>
      <w:sz w:val="28"/>
      <w:szCs w:val="28"/>
    </w:rPr>
  </w:style>
  <w:style w:type="paragraph" w:customStyle="1" w:styleId="11">
    <w:name w:val="Основной текст1"/>
    <w:basedOn w:val="a"/>
    <w:link w:val="a3"/>
    <w:rsid w:val="00C770B2"/>
    <w:pPr>
      <w:widowControl w:val="0"/>
      <w:spacing w:after="0" w:line="26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rsid w:val="00C770B2"/>
    <w:pPr>
      <w:widowControl w:val="0"/>
      <w:spacing w:after="0" w:line="240" w:lineRule="auto"/>
      <w:jc w:val="center"/>
      <w:outlineLvl w:val="0"/>
    </w:pPr>
    <w:rPr>
      <w:rFonts w:ascii="Arial" w:eastAsia="Arial" w:hAnsi="Arial" w:cs="Arial"/>
      <w:b/>
      <w:bCs/>
      <w:i/>
      <w:iCs/>
      <w:sz w:val="28"/>
      <w:szCs w:val="28"/>
    </w:rPr>
  </w:style>
  <w:style w:type="paragraph" w:customStyle="1" w:styleId="24">
    <w:name w:val="Заголовок №2"/>
    <w:basedOn w:val="a"/>
    <w:link w:val="23"/>
    <w:rsid w:val="00C770B2"/>
    <w:pPr>
      <w:widowControl w:val="0"/>
      <w:spacing w:after="0" w:line="240" w:lineRule="auto"/>
      <w:outlineLvl w:val="1"/>
    </w:pPr>
    <w:rPr>
      <w:rFonts w:ascii="Arial" w:eastAsia="Arial" w:hAnsi="Arial" w:cs="Arial"/>
      <w:i/>
      <w:iCs/>
      <w:sz w:val="28"/>
      <w:szCs w:val="28"/>
    </w:rPr>
  </w:style>
  <w:style w:type="paragraph" w:customStyle="1" w:styleId="a5">
    <w:name w:val="Подпись к таблице"/>
    <w:basedOn w:val="a"/>
    <w:link w:val="a4"/>
    <w:rsid w:val="00C770B2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Другое"/>
    <w:basedOn w:val="a"/>
    <w:link w:val="a6"/>
    <w:rsid w:val="00C770B2"/>
    <w:pPr>
      <w:widowControl w:val="0"/>
      <w:spacing w:after="0" w:line="266" w:lineRule="auto"/>
    </w:pPr>
    <w:rPr>
      <w:rFonts w:ascii="Times New Roman" w:eastAsia="Times New Roman" w:hAnsi="Times New Roman" w:cs="Times New Roman"/>
      <w:sz w:val="28"/>
      <w:szCs w:val="28"/>
    </w:rPr>
  </w:style>
  <w:style w:type="table" w:styleId="a8">
    <w:name w:val="Table Grid"/>
    <w:basedOn w:val="a1"/>
    <w:uiPriority w:val="39"/>
    <w:rsid w:val="00C770B2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99"/>
    <w:qFormat/>
    <w:rsid w:val="00C770B2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styleId="aa">
    <w:name w:val="Subtle Reference"/>
    <w:basedOn w:val="a0"/>
    <w:uiPriority w:val="31"/>
    <w:qFormat/>
    <w:rsid w:val="00C770B2"/>
    <w:rPr>
      <w:smallCaps/>
      <w:color w:val="5A5A5A" w:themeColor="text1" w:themeTint="A5"/>
    </w:rPr>
  </w:style>
  <w:style w:type="character" w:customStyle="1" w:styleId="10">
    <w:name w:val="Заголовок 1 Знак"/>
    <w:basedOn w:val="a0"/>
    <w:link w:val="1"/>
    <w:uiPriority w:val="9"/>
    <w:rsid w:val="00BB536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33">
    <w:name w:val="Заголовок №3_"/>
    <w:basedOn w:val="a0"/>
    <w:link w:val="34"/>
    <w:rsid w:val="00BB536C"/>
    <w:rPr>
      <w:rFonts w:ascii="Times New Roman" w:eastAsia="Times New Roman" w:hAnsi="Times New Roman" w:cs="Times New Roman"/>
      <w:b/>
      <w:bCs/>
    </w:rPr>
  </w:style>
  <w:style w:type="paragraph" w:customStyle="1" w:styleId="34">
    <w:name w:val="Заголовок №3"/>
    <w:basedOn w:val="a"/>
    <w:link w:val="33"/>
    <w:rsid w:val="00BB536C"/>
    <w:pPr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25">
    <w:name w:val="Quote"/>
    <w:basedOn w:val="a"/>
    <w:next w:val="a"/>
    <w:link w:val="26"/>
    <w:uiPriority w:val="29"/>
    <w:qFormat/>
    <w:rsid w:val="00BB536C"/>
    <w:pPr>
      <w:spacing w:before="200" w:after="160" w:line="259" w:lineRule="auto"/>
      <w:ind w:left="864" w:right="864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26">
    <w:name w:val="Цитата 2 Знак"/>
    <w:basedOn w:val="a0"/>
    <w:link w:val="25"/>
    <w:uiPriority w:val="29"/>
    <w:rsid w:val="00BB536C"/>
    <w:rPr>
      <w:rFonts w:eastAsiaTheme="minorHAnsi"/>
      <w:i/>
      <w:iCs/>
      <w:color w:val="404040" w:themeColor="text1" w:themeTint="BF"/>
      <w:lang w:eastAsia="en-US"/>
    </w:rPr>
  </w:style>
  <w:style w:type="character" w:styleId="ab">
    <w:name w:val="Emphasis"/>
    <w:basedOn w:val="a0"/>
    <w:uiPriority w:val="20"/>
    <w:qFormat/>
    <w:rsid w:val="00BB536C"/>
    <w:rPr>
      <w:i/>
      <w:iCs/>
    </w:rPr>
  </w:style>
  <w:style w:type="character" w:customStyle="1" w:styleId="c0">
    <w:name w:val="c0"/>
    <w:basedOn w:val="a0"/>
    <w:rsid w:val="00BB536C"/>
  </w:style>
  <w:style w:type="character" w:customStyle="1" w:styleId="c8">
    <w:name w:val="c8"/>
    <w:basedOn w:val="a0"/>
    <w:rsid w:val="00BB536C"/>
  </w:style>
  <w:style w:type="paragraph" w:styleId="ac">
    <w:name w:val="Normal (Web)"/>
    <w:basedOn w:val="a"/>
    <w:uiPriority w:val="99"/>
    <w:unhideWhenUsed/>
    <w:rsid w:val="00BB5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BB536C"/>
    <w:pPr>
      <w:spacing w:after="0" w:line="240" w:lineRule="auto"/>
    </w:pPr>
    <w:rPr>
      <w:rFonts w:eastAsiaTheme="minorHAnsi"/>
      <w:lang w:eastAsia="en-US"/>
    </w:rPr>
  </w:style>
  <w:style w:type="character" w:styleId="ae">
    <w:name w:val="Strong"/>
    <w:basedOn w:val="a0"/>
    <w:uiPriority w:val="22"/>
    <w:qFormat/>
    <w:rsid w:val="00BB536C"/>
    <w:rPr>
      <w:b/>
      <w:bCs/>
    </w:rPr>
  </w:style>
  <w:style w:type="character" w:customStyle="1" w:styleId="c10">
    <w:name w:val="c10"/>
    <w:basedOn w:val="a0"/>
    <w:rsid w:val="00BB536C"/>
  </w:style>
  <w:style w:type="character" w:customStyle="1" w:styleId="c2">
    <w:name w:val="c2"/>
    <w:basedOn w:val="a0"/>
    <w:rsid w:val="00BB536C"/>
  </w:style>
  <w:style w:type="character" w:customStyle="1" w:styleId="c1">
    <w:name w:val="c1"/>
    <w:basedOn w:val="a0"/>
    <w:rsid w:val="00BB536C"/>
  </w:style>
  <w:style w:type="paragraph" w:customStyle="1" w:styleId="c3">
    <w:name w:val="c3"/>
    <w:basedOn w:val="a"/>
    <w:rsid w:val="00BB5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BB5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">
    <w:name w:val="Основной текст (5)_"/>
    <w:basedOn w:val="a0"/>
    <w:link w:val="50"/>
    <w:rsid w:val="00BB536C"/>
    <w:rPr>
      <w:rFonts w:ascii="Arial" w:eastAsia="Arial" w:hAnsi="Arial" w:cs="Arial"/>
      <w:b/>
      <w:bCs/>
    </w:rPr>
  </w:style>
  <w:style w:type="paragraph" w:customStyle="1" w:styleId="50">
    <w:name w:val="Основной текст (5)"/>
    <w:basedOn w:val="a"/>
    <w:link w:val="5"/>
    <w:rsid w:val="00BB536C"/>
    <w:pPr>
      <w:widowControl w:val="0"/>
      <w:spacing w:after="0"/>
    </w:pPr>
    <w:rPr>
      <w:rFonts w:ascii="Arial" w:eastAsia="Arial" w:hAnsi="Arial" w:cs="Arial"/>
      <w:b/>
      <w:bCs/>
    </w:rPr>
  </w:style>
  <w:style w:type="character" w:customStyle="1" w:styleId="c15">
    <w:name w:val="c15"/>
    <w:basedOn w:val="a0"/>
    <w:rsid w:val="00BB536C"/>
  </w:style>
  <w:style w:type="character" w:customStyle="1" w:styleId="c13">
    <w:name w:val="c13"/>
    <w:basedOn w:val="a0"/>
    <w:rsid w:val="00BB536C"/>
  </w:style>
  <w:style w:type="character" w:customStyle="1" w:styleId="c4">
    <w:name w:val="c4"/>
    <w:basedOn w:val="a0"/>
    <w:rsid w:val="00BB536C"/>
  </w:style>
  <w:style w:type="character" w:customStyle="1" w:styleId="30">
    <w:name w:val="Заголовок 3 Знак"/>
    <w:basedOn w:val="a0"/>
    <w:link w:val="3"/>
    <w:uiPriority w:val="9"/>
    <w:semiHidden/>
    <w:rsid w:val="00A9084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72019D"/>
    <w:pPr>
      <w:tabs>
        <w:tab w:val="center" w:pos="4677"/>
        <w:tab w:val="right" w:pos="9355"/>
      </w:tabs>
      <w:spacing w:after="0" w:line="240" w:lineRule="auto"/>
      <w:ind w:firstLine="70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af0">
    <w:name w:val="Верхний колонтитул Знак"/>
    <w:basedOn w:val="a0"/>
    <w:link w:val="af"/>
    <w:uiPriority w:val="99"/>
    <w:rsid w:val="0072019D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219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Grid">
    <w:name w:val="TableGrid"/>
    <w:rsid w:val="00003F9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annotation reference"/>
    <w:basedOn w:val="a0"/>
    <w:uiPriority w:val="99"/>
    <w:semiHidden/>
    <w:unhideWhenUsed/>
    <w:rsid w:val="009A39B6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A39B6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9A39B6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A39B6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9A39B6"/>
    <w:rPr>
      <w:b/>
      <w:bCs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9A3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9A39B6"/>
    <w:rPr>
      <w:rFonts w:ascii="Segoe UI" w:hAnsi="Segoe UI" w:cs="Segoe UI"/>
      <w:sz w:val="18"/>
      <w:szCs w:val="18"/>
    </w:rPr>
  </w:style>
  <w:style w:type="character" w:styleId="af8">
    <w:name w:val="line number"/>
    <w:basedOn w:val="a0"/>
    <w:uiPriority w:val="99"/>
    <w:semiHidden/>
    <w:unhideWhenUsed/>
    <w:rsid w:val="00DF5C76"/>
  </w:style>
  <w:style w:type="paragraph" w:styleId="af9">
    <w:name w:val="footer"/>
    <w:basedOn w:val="a"/>
    <w:link w:val="afa"/>
    <w:uiPriority w:val="99"/>
    <w:unhideWhenUsed/>
    <w:rsid w:val="00DF5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DF5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16414</Words>
  <Characters>93564</Characters>
  <Application>Microsoft Office Word</Application>
  <DocSecurity>0</DocSecurity>
  <Lines>779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51</cp:revision>
  <cp:lastPrinted>2026-08-18T12:59:00Z</cp:lastPrinted>
  <dcterms:created xsi:type="dcterms:W3CDTF">2022-09-15T12:03:00Z</dcterms:created>
  <dcterms:modified xsi:type="dcterms:W3CDTF">2026-08-18T13:00:00Z</dcterms:modified>
</cp:coreProperties>
</file>