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3BA" w:rsidRDefault="00CD03BA" w:rsidP="00CD03BA">
      <w:pPr>
        <w:widowControl w:val="0"/>
        <w:autoSpaceDE w:val="0"/>
        <w:autoSpaceDN w:val="0"/>
        <w:spacing w:before="72" w:after="0" w:line="240" w:lineRule="auto"/>
        <w:ind w:right="1033" w:firstLine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CD03BA" w:rsidRDefault="00CD03BA" w:rsidP="00AD6363">
      <w:pPr>
        <w:widowControl w:val="0"/>
        <w:autoSpaceDE w:val="0"/>
        <w:autoSpaceDN w:val="0"/>
        <w:spacing w:before="72" w:after="0" w:line="240" w:lineRule="auto"/>
        <w:ind w:left="1233" w:right="1033" w:firstLine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D6363" w:rsidRPr="00AD6363" w:rsidRDefault="00AD6363" w:rsidP="00AD6363">
      <w:pPr>
        <w:widowControl w:val="0"/>
        <w:autoSpaceDE w:val="0"/>
        <w:autoSpaceDN w:val="0"/>
        <w:spacing w:before="72" w:after="0" w:line="240" w:lineRule="auto"/>
        <w:ind w:left="1233" w:right="1033" w:firstLine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6363"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МОДЕЛИРОВАНИЕ ТЕКСТОВЫХ ЗАДАЧ КАК МЕТОД АКТИВИЗАЦИИ МЫСЛИТЕЛЬНОЙ ДЕЯТЕЛЬНОСТИ МЛАДШИХ</w:t>
      </w:r>
      <w:r w:rsidRPr="00AD636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AD636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ШКОЛЬНИКОВ</w:t>
      </w:r>
      <w:r w:rsidRPr="00AD636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AD6363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AD636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AD6363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УРОКАХ</w:t>
      </w:r>
      <w:r w:rsidRPr="00AD636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AD6363">
        <w:rPr>
          <w:rFonts w:ascii="Times New Roman" w:eastAsia="Times New Roman" w:hAnsi="Times New Roman" w:cs="Times New Roman"/>
          <w:b/>
          <w:bCs/>
          <w:sz w:val="28"/>
          <w:szCs w:val="28"/>
        </w:rPr>
        <w:t>МАТЕМАТИКИ.</w:t>
      </w:r>
    </w:p>
    <w:p w:rsidR="00AD6363" w:rsidRPr="00AD6363" w:rsidRDefault="00AD6363" w:rsidP="00AD6363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63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Автор: </w:t>
      </w:r>
      <w:r w:rsidR="00012A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Шавшукова Лилия Загировна</w:t>
      </w:r>
    </w:p>
    <w:p w:rsidR="00AD6363" w:rsidRPr="00AD6363" w:rsidRDefault="00AD6363" w:rsidP="00AD6363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63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Учитель начальных классов</w:t>
      </w:r>
    </w:p>
    <w:p w:rsidR="00AD6363" w:rsidRPr="00AD6363" w:rsidRDefault="00AD6363" w:rsidP="00AD6363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63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МАОУ «СОШ № 24»</w:t>
      </w:r>
    </w:p>
    <w:p w:rsidR="00AD6363" w:rsidRDefault="00AD6363" w:rsidP="000A5B09">
      <w:pPr>
        <w:widowControl w:val="0"/>
        <w:autoSpaceDE w:val="0"/>
        <w:autoSpaceDN w:val="0"/>
        <w:spacing w:after="0"/>
        <w:ind w:right="2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2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Сегодня мы можем наблюдать стремительные изменения во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всѐм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обществе, которые требуют от человека новых качеств. Уже в начальной школе закладываются основы развития думающей, самостоятельной личности. Очень важную роль на уроках играет процесс активизации мыслительной деятельности обучающихся начальных классов. В современных образовательных условиях наблюдается рост умственной нагрузки</w:t>
      </w:r>
      <w:r w:rsidRPr="00F869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младших</w:t>
      </w:r>
      <w:r w:rsidRPr="00F869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школьников.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F869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заставляет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учителей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думать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869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как сохранить интерес к изучаемому материалу, повысить активность ребенка на протяжении всего урока. Введение Федерального государственного образовательного стандарта НОО диктует необходимость разработки новых методик, модернизации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математическoго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обpазования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в школе.</w:t>
      </w:r>
    </w:p>
    <w:p w:rsidR="000A5B09" w:rsidRPr="00F869A7" w:rsidRDefault="000A5B09" w:rsidP="000A5B09">
      <w:pPr>
        <w:widowControl w:val="0"/>
        <w:autoSpaceDE w:val="0"/>
        <w:autoSpaceDN w:val="0"/>
        <w:spacing w:before="1" w:after="0"/>
        <w:ind w:right="24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Математика, как учебный предмет, развивает личность младшего школьника, способствует становлению его самостоятельности в учебно- познавательной деятельности. К сожалению, не все дети умеют и любят решать задачи. Не секрет, что самым сложным заданием в контрольной работе является решение задачи. Это происходит потому, что дети не могут самостоятельно анализировать задачи, видеть взаимосвязь между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искoмым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и данным,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стpуктурировать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ход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еѐ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решения. Как же научить каждого школьника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анализиpовать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задачу и самостоятельно находить пути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еѐ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решения. Рабо</w:t>
      </w:r>
      <w:r w:rsidR="00AD6363">
        <w:rPr>
          <w:rFonts w:ascii="Times New Roman" w:eastAsia="Times New Roman" w:hAnsi="Times New Roman" w:cs="Times New Roman"/>
          <w:sz w:val="28"/>
          <w:szCs w:val="28"/>
        </w:rPr>
        <w:t xml:space="preserve">тая над этой </w:t>
      </w:r>
      <w:proofErr w:type="spellStart"/>
      <w:r w:rsidR="00AD6363">
        <w:rPr>
          <w:rFonts w:ascii="Times New Roman" w:eastAsia="Times New Roman" w:hAnsi="Times New Roman" w:cs="Times New Roman"/>
          <w:sz w:val="28"/>
          <w:szCs w:val="28"/>
        </w:rPr>
        <w:t>пpоблемой</w:t>
      </w:r>
      <w:proofErr w:type="spellEnd"/>
      <w:r w:rsidR="00AD6363">
        <w:rPr>
          <w:rFonts w:ascii="Times New Roman" w:eastAsia="Times New Roman" w:hAnsi="Times New Roman" w:cs="Times New Roman"/>
          <w:sz w:val="28"/>
          <w:szCs w:val="28"/>
        </w:rPr>
        <w:t>, пришла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к выводу, что одним из продуктивных способов решения данной проблемы является применение метода моделирования.</w:t>
      </w:r>
      <w:r w:rsidRPr="00F869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Так как для решения задачи учащемуся необходимо понять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условие,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уяснить,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F869A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нужно узнать,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связаны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F869A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собой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данные, то наиболее эффективным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метoдом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обучения детей будет являться моделирование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определѐнных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видов текстовых задач.</w:t>
      </w:r>
    </w:p>
    <w:p w:rsidR="000A5B09" w:rsidRPr="000A5B09" w:rsidRDefault="000A5B09" w:rsidP="000A5B09">
      <w:pPr>
        <w:widowControl w:val="0"/>
        <w:autoSpaceDE w:val="0"/>
        <w:autoSpaceDN w:val="0"/>
        <w:spacing w:after="0"/>
        <w:ind w:right="30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Моделиpование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в процессе решения задач – это один из методов математического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пoзнания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окружающей действительности, при котором не только строятся и исследуются модели, но и формируются такие приемы умственной</w:t>
      </w:r>
      <w:r w:rsidRPr="00F869A7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869A7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869A7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классификация,</w:t>
      </w:r>
      <w:r w:rsidRPr="00F869A7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сpавнение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869A7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обобщение,</w:t>
      </w:r>
      <w:r w:rsidRPr="00F869A7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>анализ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lastRenderedPageBreak/>
        <w:t>что, в свою очередь, стимулирует активизацию мыслительных способностей младших школьников. Используя м</w:t>
      </w:r>
      <w:r w:rsidR="00AD6363">
        <w:rPr>
          <w:rFonts w:ascii="Times New Roman" w:eastAsia="Times New Roman" w:hAnsi="Times New Roman" w:cs="Times New Roman"/>
          <w:sz w:val="28"/>
          <w:szCs w:val="28"/>
        </w:rPr>
        <w:t>оделирование на своих уроках, свожу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изучение сложного материала к более простому, н</w:t>
      </w:r>
      <w:r w:rsidR="00AD6363">
        <w:rPr>
          <w:rFonts w:ascii="Times New Roman" w:eastAsia="Times New Roman" w:hAnsi="Times New Roman" w:cs="Times New Roman"/>
          <w:sz w:val="28"/>
          <w:szCs w:val="28"/>
        </w:rPr>
        <w:t>езнакомого – к знакомому, делаю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объект доступным для восприятия и осознания. Об</w:t>
      </w:r>
      <w:r w:rsidR="00AD6363">
        <w:rPr>
          <w:rFonts w:ascii="Times New Roman" w:eastAsia="Times New Roman" w:hAnsi="Times New Roman" w:cs="Times New Roman"/>
          <w:sz w:val="28"/>
          <w:szCs w:val="28"/>
        </w:rPr>
        <w:t>учение построению моделей ввожу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постепенно и целенаправленно, с соблюдением ряда условий: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30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все математические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пoнятия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>, необходимые для решения задач, можно изучить с помощью построения моделей;</w:t>
      </w:r>
    </w:p>
    <w:p w:rsidR="000A5B09" w:rsidRPr="00F869A7" w:rsidRDefault="000A5B09" w:rsidP="000A5B09">
      <w:pPr>
        <w:widowControl w:val="0"/>
        <w:autoSpaceDE w:val="0"/>
        <w:autoSpaceDN w:val="0"/>
        <w:spacing w:before="1" w:after="0"/>
        <w:ind w:right="3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необходимо регулярно и систематически проводить работу по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усвоению знаков и символов для построения математической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мoдели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31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для самостоятельного решения задачи, младший школьник должен освоить различные виды моделей и уметь выбирать и применить их в практической деятельности.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3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Чтобы школьники сами научились использовать моделирование для решения задачи, используем такие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приѐмы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на уроках математики:</w:t>
      </w:r>
    </w:p>
    <w:p w:rsidR="000A5B09" w:rsidRPr="00F869A7" w:rsidRDefault="000A5B09" w:rsidP="000A5B09">
      <w:pPr>
        <w:widowControl w:val="0"/>
        <w:autoSpaceDE w:val="0"/>
        <w:autoSpaceDN w:val="0"/>
        <w:spacing w:before="1" w:after="0"/>
        <w:ind w:right="31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составление краткой записи задачи с помощью опорных слов (рисунка, схемы, таблицы)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выбор</w:t>
      </w:r>
      <w:r w:rsidRPr="00F869A7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схемы,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рисунка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решаемой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текстовой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pacing w:val="-2"/>
          <w:sz w:val="28"/>
          <w:szCs w:val="28"/>
        </w:rPr>
        <w:t>задаче.</w:t>
      </w:r>
    </w:p>
    <w:p w:rsidR="000A5B09" w:rsidRPr="00F869A7" w:rsidRDefault="000A5B09" w:rsidP="000A5B09">
      <w:pPr>
        <w:widowControl w:val="0"/>
        <w:autoSpaceDE w:val="0"/>
        <w:autoSpaceDN w:val="0"/>
        <w:spacing w:before="50" w:after="0"/>
        <w:ind w:right="31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составление и решение задач по рисунку, предложенной краткой записи, чертежу, схеме.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31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нахождение и исправление специально допущенных ошибок в краткой записи задачи.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26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>Подбор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869A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составление</w:t>
      </w:r>
      <w:r w:rsidRPr="00F869A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текста</w:t>
      </w:r>
      <w:r w:rsidRPr="00F869A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F869A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869A7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предложенной</w:t>
      </w:r>
      <w:r w:rsidRPr="00F869A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AD6363">
        <w:rPr>
          <w:rFonts w:ascii="Times New Roman" w:eastAsia="Times New Roman" w:hAnsi="Times New Roman" w:cs="Times New Roman"/>
          <w:sz w:val="28"/>
          <w:szCs w:val="28"/>
        </w:rPr>
        <w:t>схеме. У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становление соответствия задачи и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еѐ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 схемы.</w:t>
      </w:r>
    </w:p>
    <w:p w:rsidR="000A5B09" w:rsidRPr="00572308" w:rsidRDefault="000A5B09" w:rsidP="000A5B09">
      <w:pPr>
        <w:widowControl w:val="0"/>
        <w:autoSpaceDE w:val="0"/>
        <w:autoSpaceDN w:val="0"/>
        <w:spacing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Для поиска решения задачи уже с первого класса школьники учатся использовать математические модели – рисунок, схематический чертеж, отрезок, таблицу, знаковые модели. </w:t>
      </w:r>
    </w:p>
    <w:p w:rsidR="000A5B09" w:rsidRPr="00572308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b/>
          <w:i/>
          <w:spacing w:val="-2"/>
          <w:sz w:val="28"/>
        </w:rPr>
      </w:pPr>
      <w:r w:rsidRPr="00572308">
        <w:rPr>
          <w:rFonts w:ascii="Times New Roman" w:eastAsia="Times New Roman" w:hAnsi="Times New Roman" w:cs="Times New Roman"/>
          <w:b/>
          <w:i/>
          <w:spacing w:val="-2"/>
          <w:sz w:val="28"/>
        </w:rPr>
        <w:t>Примеры использования моделей при решении задач.</w:t>
      </w:r>
    </w:p>
    <w:p w:rsidR="000A5B09" w:rsidRPr="006D1FB8" w:rsidRDefault="000A5B09" w:rsidP="000A5B09">
      <w:pPr>
        <w:widowControl w:val="0"/>
        <w:tabs>
          <w:tab w:val="left" w:pos="1700"/>
        </w:tabs>
        <w:autoSpaceDE w:val="0"/>
        <w:autoSpaceDN w:val="0"/>
        <w:spacing w:before="161" w:after="0"/>
        <w:ind w:right="284" w:firstLine="567"/>
        <w:rPr>
          <w:rFonts w:ascii="Times New Roman" w:eastAsia="Times New Roman" w:hAnsi="Times New Roman" w:cs="Times New Roman"/>
          <w:sz w:val="28"/>
        </w:rPr>
      </w:pPr>
      <w:r w:rsidRPr="006D1FB8">
        <w:rPr>
          <w:rFonts w:ascii="Times New Roman" w:eastAsia="Times New Roman" w:hAnsi="Times New Roman" w:cs="Times New Roman"/>
          <w:i/>
          <w:sz w:val="28"/>
        </w:rPr>
        <w:t xml:space="preserve">Рисунок </w:t>
      </w:r>
      <w:r w:rsidRPr="006D1FB8">
        <w:rPr>
          <w:rFonts w:ascii="Times New Roman" w:eastAsia="Times New Roman" w:hAnsi="Times New Roman" w:cs="Times New Roman"/>
          <w:sz w:val="28"/>
        </w:rPr>
        <w:t>-</w:t>
      </w:r>
      <w:r w:rsidRPr="006D1FB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отображает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реальные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предметы,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которые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присутствуют в задаче, или условные предметы в виде геометрических фигур.</w:t>
      </w:r>
    </w:p>
    <w:p w:rsidR="000A5B09" w:rsidRPr="006D1FB8" w:rsidRDefault="000A5B09" w:rsidP="000A5B09">
      <w:pPr>
        <w:widowControl w:val="0"/>
        <w:autoSpaceDE w:val="0"/>
        <w:autoSpaceDN w:val="0"/>
        <w:spacing w:after="0"/>
        <w:ind w:right="279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>Задача</w:t>
      </w:r>
      <w:r w:rsidRPr="00F869A7">
        <w:rPr>
          <w:rFonts w:ascii="Times New Roman" w:eastAsia="Times New Roman" w:hAnsi="Times New Roman" w:cs="Times New Roman"/>
          <w:i/>
          <w:spacing w:val="2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D1FB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Мити</w:t>
      </w:r>
      <w:r w:rsidRPr="006D1FB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6D1FB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D1FB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марок,</w:t>
      </w:r>
      <w:r w:rsidRPr="006D1FB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две</w:t>
      </w:r>
      <w:r w:rsidRPr="006D1FB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6D1FB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6D1FB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6D1FB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отдал</w:t>
      </w:r>
      <w:r w:rsidRPr="006D1FB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Коле.</w:t>
      </w:r>
      <w:r w:rsidRPr="006D1FB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Сколько</w:t>
      </w:r>
      <w:r w:rsidRPr="006D1FB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марок осталось у Мити?</w:t>
      </w:r>
    </w:p>
    <w:p w:rsid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A1E0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267D3A2" wp14:editId="442EC7FE">
                <wp:simplePos x="0" y="0"/>
                <wp:positionH relativeFrom="page">
                  <wp:posOffset>1062355</wp:posOffset>
                </wp:positionH>
                <wp:positionV relativeFrom="paragraph">
                  <wp:posOffset>351739</wp:posOffset>
                </wp:positionV>
                <wp:extent cx="5977255" cy="891540"/>
                <wp:effectExtent l="0" t="0" r="4445" b="381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7255" cy="891540"/>
                          <a:chOff x="0" y="0"/>
                          <a:chExt cx="5977255" cy="8915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2489"/>
                            <a:ext cx="597725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7255" h="889000">
                                <a:moveTo>
                                  <a:pt x="5976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8796"/>
                                </a:lnTo>
                                <a:lnTo>
                                  <a:pt x="5976874" y="888796"/>
                                </a:lnTo>
                                <a:lnTo>
                                  <a:pt x="5976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 descr="Безымянный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9617" y="0"/>
                            <a:ext cx="1635760" cy="7861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6B0CBD" id="Group 16" o:spid="_x0000_s1026" style="position:absolute;margin-left:83.65pt;margin-top:27.7pt;width:470.65pt;height:70.2pt;z-index:251659264;mso-wrap-distance-left:0;mso-wrap-distance-right:0;mso-position-horizontal-relative:page" coordsize="59772,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">
                <v:shape id="Graphic 17" o:spid="_x0000_s1027" style="position:absolute;top:24;width:59772;height:8890;visibility:visible;mso-wrap-style:square;v-text-anchor:top" coordsize="5977255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" path="m5976874,l,,,888796r5976874,l597687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8" type="#_x0000_t75" alt="Безымянный" style="position:absolute;left:21696;width:16357;height:7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">
                  <v:imagedata r:id="rId6" o:title="Безымянный"/>
                </v:shape>
                <w10:wrap anchorx="page"/>
              </v:group>
            </w:pict>
          </mc:Fallback>
        </mc:AlternateContent>
      </w:r>
      <w:r w:rsidRPr="003A1E02">
        <w:rPr>
          <w:rFonts w:ascii="Times New Roman" w:eastAsia="Times New Roman" w:hAnsi="Times New Roman" w:cs="Times New Roman"/>
          <w:sz w:val="28"/>
          <w:szCs w:val="28"/>
        </w:rPr>
        <w:t>Рассмотрим</w:t>
      </w:r>
      <w:r w:rsidRPr="003A1E0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A1E02">
        <w:rPr>
          <w:rFonts w:ascii="Times New Roman" w:eastAsia="Times New Roman" w:hAnsi="Times New Roman" w:cs="Times New Roman"/>
          <w:sz w:val="28"/>
          <w:szCs w:val="28"/>
        </w:rPr>
        <w:t>применение</w:t>
      </w:r>
      <w:r w:rsidRPr="003A1E0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A1E02">
        <w:rPr>
          <w:rFonts w:ascii="Times New Roman" w:eastAsia="Times New Roman" w:hAnsi="Times New Roman" w:cs="Times New Roman"/>
          <w:sz w:val="28"/>
          <w:szCs w:val="28"/>
        </w:rPr>
        <w:t>рисунка</w:t>
      </w:r>
      <w:r w:rsidRPr="003A1E0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A1E02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3A1E0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A1E02">
        <w:rPr>
          <w:rFonts w:ascii="Times New Roman" w:eastAsia="Times New Roman" w:hAnsi="Times New Roman" w:cs="Times New Roman"/>
          <w:sz w:val="28"/>
          <w:szCs w:val="28"/>
        </w:rPr>
        <w:t>решении</w:t>
      </w:r>
    </w:p>
    <w:p w:rsid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Pr="00F869A7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i/>
          <w:sz w:val="28"/>
        </w:rPr>
      </w:pPr>
    </w:p>
    <w:p w:rsidR="000A5B09" w:rsidRDefault="000A5B09" w:rsidP="000A5B09">
      <w:pPr>
        <w:widowControl w:val="0"/>
        <w:autoSpaceDE w:val="0"/>
        <w:autoSpaceDN w:val="0"/>
        <w:spacing w:after="0"/>
        <w:ind w:right="26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Рис.1 Модель рисунка к задаче </w:t>
      </w:r>
    </w:p>
    <w:p w:rsidR="000A5B09" w:rsidRPr="00662CF2" w:rsidRDefault="000A5B09" w:rsidP="000A5B09">
      <w:pPr>
        <w:widowControl w:val="0"/>
        <w:tabs>
          <w:tab w:val="left" w:pos="1402"/>
        </w:tabs>
        <w:autoSpaceDE w:val="0"/>
        <w:autoSpaceDN w:val="0"/>
        <w:spacing w:before="67" w:after="0"/>
        <w:ind w:right="278" w:firstLine="567"/>
        <w:jc w:val="both"/>
        <w:rPr>
          <w:rFonts w:ascii="Times New Roman" w:eastAsia="Times New Roman" w:hAnsi="Times New Roman" w:cs="Times New Roman"/>
          <w:sz w:val="28"/>
        </w:rPr>
      </w:pPr>
      <w:r w:rsidRPr="00662CF2">
        <w:rPr>
          <w:rFonts w:ascii="Times New Roman" w:eastAsia="Times New Roman" w:hAnsi="Times New Roman" w:cs="Times New Roman"/>
          <w:i/>
          <w:sz w:val="28"/>
        </w:rPr>
        <w:lastRenderedPageBreak/>
        <w:t>Краткая запись</w:t>
      </w:r>
      <w:r w:rsidRPr="00662CF2">
        <w:rPr>
          <w:rFonts w:ascii="Times New Roman" w:eastAsia="Times New Roman" w:hAnsi="Times New Roman" w:cs="Times New Roman"/>
          <w:sz w:val="28"/>
        </w:rPr>
        <w:t xml:space="preserve"> – изложение в сжатой форме содержания задачи, которое обозначается главными словами (опорными), простыми математическими выражениями, исходными величинами и связями между ними, а также данными и искомыми величинами.</w:t>
      </w:r>
    </w:p>
    <w:p w:rsidR="000A5B09" w:rsidRDefault="000A5B09" w:rsidP="00AD6363">
      <w:pPr>
        <w:widowControl w:val="0"/>
        <w:autoSpaceDE w:val="0"/>
        <w:autoSpaceDN w:val="0"/>
        <w:spacing w:before="1" w:after="0"/>
        <w:ind w:right="28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>Задача</w:t>
      </w:r>
      <w:r w:rsidRPr="00F869A7">
        <w:rPr>
          <w:rFonts w:ascii="Times New Roman" w:eastAsia="Times New Roman" w:hAnsi="Times New Roman" w:cs="Times New Roman"/>
          <w:i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Pr="00662CF2">
        <w:rPr>
          <w:rFonts w:ascii="Times New Roman" w:eastAsia="Times New Roman" w:hAnsi="Times New Roman" w:cs="Times New Roman"/>
          <w:sz w:val="28"/>
          <w:szCs w:val="28"/>
        </w:rPr>
        <w:t>На проводах сидело 20 ласточек. Из них улетело 5 ласточек. Сколько ласточек осталось?</w:t>
      </w:r>
    </w:p>
    <w:p w:rsidR="00AD6363" w:rsidRDefault="000A5B09" w:rsidP="000A5B09">
      <w:pPr>
        <w:widowControl w:val="0"/>
        <w:tabs>
          <w:tab w:val="left" w:pos="2268"/>
        </w:tabs>
        <w:autoSpaceDE w:val="0"/>
        <w:autoSpaceDN w:val="0"/>
        <w:spacing w:after="0"/>
        <w:ind w:right="637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Сидело - </w:t>
      </w:r>
      <w:r w:rsidRPr="00662CF2">
        <w:rPr>
          <w:rFonts w:ascii="Times New Roman" w:eastAsia="Times New Roman" w:hAnsi="Times New Roman" w:cs="Times New Roman"/>
          <w:sz w:val="28"/>
          <w:szCs w:val="28"/>
        </w:rPr>
        <w:t xml:space="preserve">20л. </w:t>
      </w:r>
    </w:p>
    <w:p w:rsidR="00AD6363" w:rsidRDefault="000A5B09" w:rsidP="00AD6363">
      <w:pPr>
        <w:widowControl w:val="0"/>
        <w:tabs>
          <w:tab w:val="left" w:pos="2268"/>
        </w:tabs>
        <w:autoSpaceDE w:val="0"/>
        <w:autoSpaceDN w:val="0"/>
        <w:spacing w:after="0"/>
        <w:ind w:right="637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F2">
        <w:rPr>
          <w:rFonts w:ascii="Times New Roman" w:eastAsia="Times New Roman" w:hAnsi="Times New Roman" w:cs="Times New Roman"/>
          <w:sz w:val="28"/>
          <w:szCs w:val="28"/>
        </w:rPr>
        <w:t>Улетело</w:t>
      </w:r>
      <w:r w:rsidRPr="00662CF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2CF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62CF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2CF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62CF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2CF2">
        <w:rPr>
          <w:rFonts w:ascii="Times New Roman" w:eastAsia="Times New Roman" w:hAnsi="Times New Roman" w:cs="Times New Roman"/>
          <w:sz w:val="28"/>
          <w:szCs w:val="28"/>
        </w:rPr>
        <w:t>л.</w:t>
      </w:r>
    </w:p>
    <w:p w:rsidR="000A5B09" w:rsidRPr="00662CF2" w:rsidRDefault="000A5B09" w:rsidP="00AD6363">
      <w:pPr>
        <w:widowControl w:val="0"/>
        <w:tabs>
          <w:tab w:val="left" w:pos="2268"/>
        </w:tabs>
        <w:autoSpaceDE w:val="0"/>
        <w:autoSpaceDN w:val="0"/>
        <w:spacing w:after="0"/>
        <w:ind w:right="637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F2">
        <w:rPr>
          <w:rFonts w:ascii="Times New Roman" w:eastAsia="Times New Roman" w:hAnsi="Times New Roman" w:cs="Times New Roman"/>
          <w:sz w:val="28"/>
          <w:szCs w:val="28"/>
        </w:rPr>
        <w:t xml:space="preserve"> Осталось </w:t>
      </w:r>
      <w:proofErr w:type="gramStart"/>
      <w:r w:rsidRPr="00662CF2">
        <w:rPr>
          <w:rFonts w:ascii="Times New Roman" w:eastAsia="Times New Roman" w:hAnsi="Times New Roman" w:cs="Times New Roman"/>
          <w:sz w:val="28"/>
          <w:szCs w:val="28"/>
        </w:rPr>
        <w:t>- ?</w:t>
      </w:r>
      <w:proofErr w:type="gramEnd"/>
    </w:p>
    <w:p w:rsidR="000A5B09" w:rsidRPr="00AD6363" w:rsidRDefault="000A5B09" w:rsidP="00AD6363">
      <w:pPr>
        <w:widowControl w:val="0"/>
        <w:tabs>
          <w:tab w:val="left" w:pos="1360"/>
        </w:tabs>
        <w:autoSpaceDE w:val="0"/>
        <w:autoSpaceDN w:val="0"/>
        <w:spacing w:before="113" w:after="0"/>
        <w:ind w:right="278" w:firstLine="567"/>
        <w:jc w:val="both"/>
        <w:rPr>
          <w:rFonts w:ascii="Times New Roman" w:eastAsia="Times New Roman" w:hAnsi="Times New Roman" w:cs="Times New Roman"/>
          <w:sz w:val="28"/>
        </w:rPr>
      </w:pPr>
      <w:r w:rsidRPr="00662CF2">
        <w:rPr>
          <w:rFonts w:ascii="Times New Roman" w:eastAsia="Times New Roman" w:hAnsi="Times New Roman" w:cs="Times New Roman"/>
          <w:i/>
          <w:sz w:val="28"/>
        </w:rPr>
        <w:t xml:space="preserve">Чертеж </w:t>
      </w:r>
      <w:r w:rsidRPr="00662CF2">
        <w:rPr>
          <w:rFonts w:ascii="Times New Roman" w:eastAsia="Times New Roman" w:hAnsi="Times New Roman" w:cs="Times New Roman"/>
          <w:sz w:val="28"/>
        </w:rPr>
        <w:t>- условное изображение предметов, взаимосвязей между ними и взаимоотношения величин с помощью отрезков и с соблюдением определенного масштаба.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26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Задача 3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На полке было 4 кубика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а мячей на 1 больше. Сколько мячей на полке?</w:t>
      </w:r>
    </w:p>
    <w:p w:rsidR="000A5B09" w:rsidRPr="00F869A7" w:rsidRDefault="000A5B09" w:rsidP="000A5B09">
      <w:pPr>
        <w:widowControl w:val="0"/>
        <w:autoSpaceDE w:val="0"/>
        <w:autoSpaceDN w:val="0"/>
        <w:spacing w:before="67" w:after="0"/>
        <w:ind w:right="25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Задача 4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На тарелке 5 апельсинов, яблок на 2 меньше. Сколько яблок на тарелке?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0"/>
          <w:szCs w:val="28"/>
        </w:rPr>
      </w:pPr>
      <w:r w:rsidRPr="00F869A7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 wp14:anchorId="51BB2274" wp14:editId="1325AB6A">
            <wp:extent cx="2949934" cy="1455089"/>
            <wp:effectExtent l="0" t="0" r="3175" b="0"/>
            <wp:docPr id="1" name="Image 239" descr="C:\Users\Пользователь\Desktop\3_1_15.doc_html_47d7b074d5500d51 — копия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 descr="C:\Users\Пользователь\Desktop\3_1_15.doc_html_47d7b074d5500d51 — копия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557" cy="145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B09" w:rsidRPr="00F869A7" w:rsidRDefault="000A5B09" w:rsidP="000A5B09">
      <w:pPr>
        <w:widowControl w:val="0"/>
        <w:autoSpaceDE w:val="0"/>
        <w:autoSpaceDN w:val="0"/>
        <w:spacing w:before="46" w:after="0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 w:rsidRPr="00F869A7">
        <w:rPr>
          <w:rFonts w:ascii="Times New Roman" w:eastAsia="Times New Roman" w:hAnsi="Times New Roman" w:cs="Times New Roman"/>
          <w:sz w:val="24"/>
        </w:rPr>
        <w:t>Рис.</w:t>
      </w:r>
      <w:r w:rsidRPr="00F869A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2.</w:t>
      </w:r>
      <w:r w:rsidRPr="00F869A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Модели</w:t>
      </w:r>
      <w:r w:rsidRPr="00F869A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рисунка</w:t>
      </w:r>
      <w:r w:rsidRPr="00F869A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и</w:t>
      </w:r>
      <w:r w:rsidRPr="00F869A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чертежа</w:t>
      </w:r>
      <w:r w:rsidRPr="00F869A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к</w:t>
      </w:r>
      <w:r w:rsidRPr="00F869A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задачам</w:t>
      </w:r>
      <w:r w:rsidRPr="00F869A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</w:p>
    <w:p w:rsidR="000A5B09" w:rsidRDefault="000A5B09" w:rsidP="000A5B09">
      <w:pPr>
        <w:widowControl w:val="0"/>
        <w:autoSpaceDE w:val="0"/>
        <w:autoSpaceDN w:val="0"/>
        <w:spacing w:before="48" w:after="0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Задача 5.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 двух поселков, одновременно навстречу друг другу, выехали два трактора и встретились через два часа. Какое расстояние они проехали вместе, если скорость одного трактора 9 км/ч, а скорость второго трактора 7 км/ч? 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 wp14:anchorId="272DAADF" wp14:editId="1E00EAAE">
            <wp:extent cx="2894275" cy="1203310"/>
            <wp:effectExtent l="0" t="0" r="1905" b="0"/>
            <wp:docPr id="2" name="Рисунок 2" descr="C:\Users\User\Downloads\628b960a73b488.81314586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628b960a73b488.81314586ima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00" cy="12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B09" w:rsidRDefault="000A5B09" w:rsidP="000A5B09">
      <w:pPr>
        <w:widowControl w:val="0"/>
        <w:autoSpaceDE w:val="0"/>
        <w:autoSpaceDN w:val="0"/>
        <w:spacing w:after="0"/>
        <w:ind w:right="24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AAF">
        <w:rPr>
          <w:rFonts w:ascii="Times New Roman" w:eastAsia="Times New Roman" w:hAnsi="Times New Roman" w:cs="Times New Roman"/>
          <w:sz w:val="24"/>
          <w:szCs w:val="24"/>
        </w:rPr>
        <w:t>Рис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Чертеж к задаче </w:t>
      </w:r>
    </w:p>
    <w:p w:rsidR="000A5B09" w:rsidRPr="00DD7AAF" w:rsidRDefault="000A5B09" w:rsidP="000A5B09">
      <w:pPr>
        <w:widowControl w:val="0"/>
        <w:autoSpaceDE w:val="0"/>
        <w:autoSpaceDN w:val="0"/>
        <w:spacing w:after="0"/>
        <w:ind w:right="24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5B09" w:rsidRPr="006D1FB8" w:rsidRDefault="000A5B09" w:rsidP="000A5B09">
      <w:pPr>
        <w:widowControl w:val="0"/>
        <w:tabs>
          <w:tab w:val="left" w:pos="1351"/>
        </w:tabs>
        <w:autoSpaceDE w:val="0"/>
        <w:autoSpaceDN w:val="0"/>
        <w:spacing w:after="0"/>
        <w:ind w:right="279" w:firstLine="567"/>
        <w:jc w:val="both"/>
        <w:rPr>
          <w:rFonts w:ascii="Times New Roman" w:eastAsia="Times New Roman" w:hAnsi="Times New Roman" w:cs="Times New Roman"/>
          <w:sz w:val="28"/>
        </w:rPr>
      </w:pPr>
      <w:r w:rsidRPr="006D1FB8">
        <w:rPr>
          <w:rFonts w:ascii="Times New Roman" w:eastAsia="Times New Roman" w:hAnsi="Times New Roman" w:cs="Times New Roman"/>
          <w:i/>
          <w:sz w:val="28"/>
        </w:rPr>
        <w:t>Таблица.</w:t>
      </w:r>
      <w:r w:rsidRPr="006D1FB8">
        <w:rPr>
          <w:rFonts w:ascii="Times New Roman" w:eastAsia="Times New Roman" w:hAnsi="Times New Roman" w:cs="Times New Roman"/>
          <w:sz w:val="28"/>
        </w:rPr>
        <w:t xml:space="preserve"> Этот вид модели схож с краткой записью, где данные записываются в</w:t>
      </w:r>
      <w:r w:rsidRPr="006D1FB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виде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таблицы.</w:t>
      </w:r>
      <w:r w:rsidRPr="006D1FB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Часто применяется при решении задач с</w:t>
      </w:r>
      <w:r w:rsidRPr="006D1FB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</w:rPr>
        <w:t>тремя пропорциональными величинами (скорость, время, расстояние).</w:t>
      </w:r>
    </w:p>
    <w:p w:rsidR="000A5B09" w:rsidRDefault="000A5B09" w:rsidP="000A5B09">
      <w:pPr>
        <w:widowControl w:val="0"/>
        <w:autoSpaceDE w:val="0"/>
        <w:autoSpaceDN w:val="0"/>
        <w:spacing w:after="0"/>
        <w:ind w:right="28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Задача 6</w:t>
      </w:r>
      <w:r w:rsidRPr="006D1FB8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1FB8">
        <w:rPr>
          <w:rFonts w:ascii="Times New Roman" w:eastAsia="Times New Roman" w:hAnsi="Times New Roman" w:cs="Times New Roman"/>
          <w:sz w:val="28"/>
          <w:szCs w:val="28"/>
        </w:rPr>
        <w:t>Расстояние между посёлками А и В 15 км. Велосипедист едет со скоростью 3 км/ч. Сколько часов займёт весь путь? Рассмотрим применение табличного метода для решения текстовых задач.</w:t>
      </w:r>
    </w:p>
    <w:p w:rsidR="000A5B09" w:rsidRPr="006D1FB8" w:rsidRDefault="000A5B09" w:rsidP="000A5B09">
      <w:pPr>
        <w:widowControl w:val="0"/>
        <w:autoSpaceDE w:val="0"/>
        <w:autoSpaceDN w:val="0"/>
        <w:spacing w:after="0"/>
        <w:ind w:right="28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1"/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2893"/>
        <w:gridCol w:w="3008"/>
      </w:tblGrid>
      <w:tr w:rsidR="000A5B09" w:rsidRPr="006D1FB8" w:rsidTr="005222F7">
        <w:trPr>
          <w:trHeight w:val="278"/>
        </w:trPr>
        <w:tc>
          <w:tcPr>
            <w:tcW w:w="2962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D1FB8">
              <w:rPr>
                <w:rFonts w:ascii="Times New Roman" w:eastAsia="Times New Roman" w:hAnsi="Times New Roman" w:cs="Times New Roman"/>
                <w:spacing w:val="-2"/>
                <w:sz w:val="24"/>
              </w:rPr>
              <w:t>Скорость</w:t>
            </w:r>
            <w:proofErr w:type="spellEnd"/>
          </w:p>
        </w:tc>
        <w:tc>
          <w:tcPr>
            <w:tcW w:w="2893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D1FB8">
              <w:rPr>
                <w:rFonts w:ascii="Times New Roman" w:eastAsia="Times New Roman" w:hAnsi="Times New Roman" w:cs="Times New Roman"/>
                <w:spacing w:val="-2"/>
                <w:sz w:val="24"/>
              </w:rPr>
              <w:t>Время</w:t>
            </w:r>
            <w:proofErr w:type="spellEnd"/>
          </w:p>
        </w:tc>
        <w:tc>
          <w:tcPr>
            <w:tcW w:w="3008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D1FB8">
              <w:rPr>
                <w:rFonts w:ascii="Times New Roman" w:eastAsia="Times New Roman" w:hAnsi="Times New Roman" w:cs="Times New Roman"/>
                <w:spacing w:val="-2"/>
                <w:sz w:val="24"/>
              </w:rPr>
              <w:t>Расстояние</w:t>
            </w:r>
            <w:proofErr w:type="spellEnd"/>
          </w:p>
        </w:tc>
      </w:tr>
      <w:tr w:rsidR="000A5B09" w:rsidRPr="006D1FB8" w:rsidTr="005222F7">
        <w:trPr>
          <w:trHeight w:val="275"/>
        </w:trPr>
        <w:tc>
          <w:tcPr>
            <w:tcW w:w="2962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r w:rsidRPr="006D1FB8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proofErr w:type="spellStart"/>
            <w:r w:rsidRPr="006D1FB8">
              <w:rPr>
                <w:rFonts w:ascii="Times New Roman" w:eastAsia="Times New Roman" w:hAnsi="Times New Roman" w:cs="Times New Roman"/>
                <w:spacing w:val="-4"/>
                <w:sz w:val="24"/>
              </w:rPr>
              <w:t>км</w:t>
            </w:r>
            <w:proofErr w:type="spellEnd"/>
            <w:r w:rsidRPr="006D1FB8">
              <w:rPr>
                <w:rFonts w:ascii="Times New Roman" w:eastAsia="Times New Roman" w:hAnsi="Times New Roman" w:cs="Times New Roman"/>
                <w:spacing w:val="-4"/>
                <w:sz w:val="24"/>
              </w:rPr>
              <w:t>/ч</w:t>
            </w:r>
          </w:p>
        </w:tc>
        <w:tc>
          <w:tcPr>
            <w:tcW w:w="2893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r w:rsidRPr="006D1FB8">
              <w:rPr>
                <w:rFonts w:ascii="Times New Roman" w:eastAsia="Times New Roman" w:hAnsi="Times New Roman" w:cs="Times New Roman"/>
                <w:spacing w:val="-10"/>
                <w:sz w:val="24"/>
              </w:rPr>
              <w:t>?</w:t>
            </w:r>
          </w:p>
        </w:tc>
        <w:tc>
          <w:tcPr>
            <w:tcW w:w="3008" w:type="dxa"/>
          </w:tcPr>
          <w:p w:rsidR="000A5B09" w:rsidRPr="006D1FB8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  <w:r w:rsidRPr="006D1FB8"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  <w:proofErr w:type="spellStart"/>
            <w:r w:rsidRPr="006D1FB8">
              <w:rPr>
                <w:rFonts w:ascii="Times New Roman" w:eastAsia="Times New Roman" w:hAnsi="Times New Roman" w:cs="Times New Roman"/>
                <w:spacing w:val="-5"/>
                <w:sz w:val="24"/>
              </w:rPr>
              <w:t>км</w:t>
            </w:r>
            <w:proofErr w:type="spellEnd"/>
          </w:p>
        </w:tc>
      </w:tr>
    </w:tbl>
    <w:p w:rsidR="000A5B09" w:rsidRDefault="000A5B09" w:rsidP="000A5B09">
      <w:pPr>
        <w:widowControl w:val="0"/>
        <w:autoSpaceDE w:val="0"/>
        <w:autoSpaceDN w:val="0"/>
        <w:spacing w:after="0"/>
        <w:ind w:right="260" w:firstLine="567"/>
        <w:jc w:val="both"/>
        <w:rPr>
          <w:rFonts w:ascii="Times New Roman" w:eastAsia="Times New Roman" w:hAnsi="Times New Roman" w:cs="Times New Roman"/>
          <w:i/>
          <w:sz w:val="28"/>
        </w:rPr>
      </w:pPr>
      <w:r w:rsidRPr="00F869A7"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6A1954" w:rsidRDefault="000A5B09" w:rsidP="000A5B09">
      <w:pPr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Задача 7</w:t>
      </w:r>
      <w:r w:rsidRPr="00F869A7">
        <w:rPr>
          <w:rFonts w:ascii="Times New Roman" w:eastAsia="Times New Roman" w:hAnsi="Times New Roman" w:cs="Times New Roman"/>
          <w:i/>
          <w:sz w:val="28"/>
        </w:rPr>
        <w:t xml:space="preserve">. </w:t>
      </w:r>
      <w:r w:rsidRPr="00F869A7">
        <w:rPr>
          <w:rFonts w:ascii="Times New Roman" w:eastAsia="Times New Roman" w:hAnsi="Times New Roman" w:cs="Times New Roman"/>
          <w:sz w:val="28"/>
        </w:rPr>
        <w:t>Что находится в чашках, если сок не в маленькой и не в желтой чашке,</w:t>
      </w:r>
      <w:r w:rsidRPr="00F869A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</w:rPr>
        <w:t>чашка с компотом больше</w:t>
      </w:r>
      <w:r w:rsidRPr="00F869A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</w:rPr>
        <w:t>чашки с</w:t>
      </w:r>
      <w:r w:rsidRPr="00F869A7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</w:rPr>
        <w:t>кофе, а чашка с чаем стоит</w:t>
      </w:r>
      <w:r w:rsidRPr="000A5B09">
        <w:rPr>
          <w:rFonts w:ascii="Times New Roman" w:eastAsia="Times New Roman" w:hAnsi="Times New Roman" w:cs="Times New Roman"/>
          <w:sz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</w:rPr>
        <w:t>слева от чашки с соком.</w:t>
      </w: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132"/>
        <w:gridCol w:w="1581"/>
        <w:gridCol w:w="1093"/>
        <w:gridCol w:w="1192"/>
      </w:tblGrid>
      <w:tr w:rsidR="000A5B09" w:rsidRPr="00F869A7" w:rsidTr="005222F7">
        <w:trPr>
          <w:trHeight w:val="318"/>
        </w:trPr>
        <w:tc>
          <w:tcPr>
            <w:tcW w:w="1205" w:type="dxa"/>
          </w:tcPr>
          <w:p w:rsidR="000A5B09" w:rsidRPr="00CD03BA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Зелѐная</w:t>
            </w:r>
            <w:proofErr w:type="spellEnd"/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Красная</w:t>
            </w:r>
            <w:proofErr w:type="spellEnd"/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Синяя</w:t>
            </w:r>
            <w:proofErr w:type="spellEnd"/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Жѐлтая</w:t>
            </w:r>
            <w:proofErr w:type="spellEnd"/>
          </w:p>
        </w:tc>
      </w:tr>
      <w:tr w:rsidR="000A5B09" w:rsidRPr="00F869A7" w:rsidTr="005222F7">
        <w:trPr>
          <w:trHeight w:val="316"/>
        </w:trPr>
        <w:tc>
          <w:tcPr>
            <w:tcW w:w="1205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5"/>
                <w:sz w:val="24"/>
              </w:rPr>
              <w:t>Сок</w:t>
            </w:r>
            <w:proofErr w:type="spellEnd"/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F869A7">
              <w:rPr>
                <w:rFonts w:ascii="Times New Roman" w:eastAsia="Times New Roman" w:hAnsi="Times New Roman" w:cs="Times New Roman"/>
                <w:i/>
                <w:spacing w:val="-10"/>
                <w:sz w:val="24"/>
              </w:rPr>
              <w:t>+</w:t>
            </w:r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A5B09" w:rsidRPr="00F869A7" w:rsidTr="005222F7">
        <w:trPr>
          <w:trHeight w:val="316"/>
        </w:trPr>
        <w:tc>
          <w:tcPr>
            <w:tcW w:w="1205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4"/>
                <w:sz w:val="24"/>
              </w:rPr>
              <w:t>Кофе</w:t>
            </w:r>
            <w:proofErr w:type="spellEnd"/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F869A7">
              <w:rPr>
                <w:rFonts w:ascii="Times New Roman" w:eastAsia="Times New Roman" w:hAnsi="Times New Roman" w:cs="Times New Roman"/>
                <w:i/>
                <w:spacing w:val="-10"/>
                <w:sz w:val="24"/>
              </w:rPr>
              <w:t>+</w:t>
            </w:r>
          </w:p>
        </w:tc>
      </w:tr>
      <w:tr w:rsidR="000A5B09" w:rsidRPr="00F869A7" w:rsidTr="005222F7">
        <w:trPr>
          <w:trHeight w:val="318"/>
        </w:trPr>
        <w:tc>
          <w:tcPr>
            <w:tcW w:w="1205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5"/>
                <w:sz w:val="24"/>
              </w:rPr>
              <w:t>Чай</w:t>
            </w:r>
            <w:proofErr w:type="spellEnd"/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F869A7">
              <w:rPr>
                <w:rFonts w:ascii="Times New Roman" w:eastAsia="Times New Roman" w:hAnsi="Times New Roman" w:cs="Times New Roman"/>
                <w:i/>
                <w:spacing w:val="-10"/>
                <w:sz w:val="24"/>
              </w:rPr>
              <w:t>+</w:t>
            </w:r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A5B09" w:rsidRPr="00F869A7" w:rsidTr="005222F7">
        <w:trPr>
          <w:trHeight w:val="316"/>
        </w:trPr>
        <w:tc>
          <w:tcPr>
            <w:tcW w:w="1205" w:type="dxa"/>
          </w:tcPr>
          <w:p w:rsidR="000A5B09" w:rsidRPr="00F869A7" w:rsidRDefault="000A5B09" w:rsidP="000A5B0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F869A7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Компот</w:t>
            </w:r>
            <w:proofErr w:type="spellEnd"/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F869A7">
              <w:rPr>
                <w:rFonts w:ascii="Times New Roman" w:eastAsia="Times New Roman" w:hAnsi="Times New Roman" w:cs="Times New Roman"/>
                <w:i/>
                <w:spacing w:val="-10"/>
                <w:sz w:val="24"/>
              </w:rPr>
              <w:t>+</w:t>
            </w:r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A5B09" w:rsidRPr="00F869A7" w:rsidTr="005222F7">
        <w:trPr>
          <w:trHeight w:val="318"/>
        </w:trPr>
        <w:tc>
          <w:tcPr>
            <w:tcW w:w="1205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81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93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2" w:type="dxa"/>
          </w:tcPr>
          <w:p w:rsidR="000A5B09" w:rsidRPr="00F869A7" w:rsidRDefault="000A5B09" w:rsidP="000A5B09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D6363" w:rsidRDefault="00AD6363" w:rsidP="000A5B09">
      <w:pPr>
        <w:widowControl w:val="0"/>
        <w:tabs>
          <w:tab w:val="left" w:pos="1288"/>
        </w:tabs>
        <w:autoSpaceDE w:val="0"/>
        <w:autoSpaceDN w:val="0"/>
        <w:spacing w:after="0"/>
        <w:ind w:right="281" w:firstLine="567"/>
        <w:rPr>
          <w:rFonts w:ascii="Times New Roman" w:eastAsia="Times New Roman" w:hAnsi="Times New Roman" w:cs="Times New Roman"/>
          <w:i/>
          <w:sz w:val="28"/>
        </w:rPr>
      </w:pPr>
    </w:p>
    <w:p w:rsidR="000A5B09" w:rsidRPr="00572308" w:rsidRDefault="000A5B09" w:rsidP="000A5B09">
      <w:pPr>
        <w:widowControl w:val="0"/>
        <w:tabs>
          <w:tab w:val="left" w:pos="1288"/>
        </w:tabs>
        <w:autoSpaceDE w:val="0"/>
        <w:autoSpaceDN w:val="0"/>
        <w:spacing w:after="0"/>
        <w:ind w:right="281" w:firstLine="567"/>
        <w:rPr>
          <w:rFonts w:ascii="Times New Roman" w:eastAsia="Times New Roman" w:hAnsi="Times New Roman" w:cs="Times New Roman"/>
          <w:sz w:val="28"/>
        </w:rPr>
      </w:pPr>
      <w:r w:rsidRPr="00572308">
        <w:rPr>
          <w:rFonts w:ascii="Times New Roman" w:eastAsia="Times New Roman" w:hAnsi="Times New Roman" w:cs="Times New Roman"/>
          <w:i/>
          <w:sz w:val="28"/>
        </w:rPr>
        <w:t xml:space="preserve">Схема </w:t>
      </w:r>
      <w:r w:rsidRPr="00572308">
        <w:rPr>
          <w:rFonts w:ascii="Times New Roman" w:eastAsia="Times New Roman" w:hAnsi="Times New Roman" w:cs="Times New Roman"/>
          <w:sz w:val="28"/>
        </w:rPr>
        <w:t>- это чертеж, на котором все взаимосвязи и взаимоотношения величин передаются приблизительно, без соблюдения масштаба.</w:t>
      </w:r>
    </w:p>
    <w:p w:rsidR="000A5B09" w:rsidRDefault="000A5B09" w:rsidP="000A5B09">
      <w:pPr>
        <w:widowControl w:val="0"/>
        <w:autoSpaceDE w:val="0"/>
        <w:autoSpaceDN w:val="0"/>
        <w:spacing w:before="48" w:after="0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A1E02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 wp14:anchorId="2437DB7F" wp14:editId="0DEC5927">
            <wp:extent cx="4150581" cy="2043485"/>
            <wp:effectExtent l="0" t="0" r="2540" b="0"/>
            <wp:docPr id="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 rotWithShape="1">
                    <a:blip r:embed="rId9" cstate="print"/>
                    <a:srcRect l="8661" t="14103" r="4727"/>
                    <a:stretch/>
                  </pic:blipFill>
                  <pic:spPr bwMode="auto">
                    <a:xfrm>
                      <a:off x="0" y="0"/>
                      <a:ext cx="4154212" cy="2045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B09" w:rsidRPr="00F869A7" w:rsidRDefault="000A5B09" w:rsidP="000A5B09">
      <w:pPr>
        <w:widowControl w:val="0"/>
        <w:autoSpaceDE w:val="0"/>
        <w:autoSpaceDN w:val="0"/>
        <w:spacing w:before="48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>Задача</w:t>
      </w:r>
      <w:r w:rsidRPr="00F869A7">
        <w:rPr>
          <w:rFonts w:ascii="Times New Roman" w:eastAsia="Times New Roman" w:hAnsi="Times New Roman" w:cs="Times New Roman"/>
          <w:i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8</w:t>
      </w:r>
      <w:r w:rsidRPr="00F869A7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F869A7">
        <w:rPr>
          <w:rFonts w:ascii="Times New Roman" w:eastAsia="Times New Roman" w:hAnsi="Times New Roman" w:cs="Times New Roman"/>
          <w:i/>
          <w:spacing w:val="2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Мише 7лет. Ваня на 2</w:t>
      </w:r>
      <w:r w:rsidRPr="00F869A7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года старше Миши, а Леша на 3</w:t>
      </w:r>
      <w:r w:rsidRPr="00F869A7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F869A7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869A7">
        <w:rPr>
          <w:rFonts w:ascii="Times New Roman" w:eastAsia="Times New Roman" w:hAnsi="Times New Roman" w:cs="Times New Roman"/>
          <w:sz w:val="28"/>
          <w:szCs w:val="28"/>
        </w:rPr>
        <w:t xml:space="preserve">старше Вани. Сколько лет </w:t>
      </w:r>
      <w:proofErr w:type="spellStart"/>
      <w:r w:rsidRPr="00F869A7">
        <w:rPr>
          <w:rFonts w:ascii="Times New Roman" w:eastAsia="Times New Roman" w:hAnsi="Times New Roman" w:cs="Times New Roman"/>
          <w:sz w:val="28"/>
          <w:szCs w:val="28"/>
        </w:rPr>
        <w:t>Лѐше</w:t>
      </w:r>
      <w:proofErr w:type="spellEnd"/>
      <w:r w:rsidRPr="00F869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0A5B09" w:rsidRPr="00F869A7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0"/>
          <w:szCs w:val="28"/>
        </w:rPr>
      </w:pPr>
      <w:r w:rsidRPr="00F869A7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 wp14:anchorId="3F24E19E" wp14:editId="04F049F0">
            <wp:extent cx="3158755" cy="1568672"/>
            <wp:effectExtent l="0" t="0" r="0" b="0"/>
            <wp:docPr id="4" name="Image 238" descr="C:\Users\Пользователь\Desktop\img6 (2) — копия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 descr="C:\Users\Пользователь\Desktop\img6 (2) — копия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755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B09" w:rsidRPr="00F869A7" w:rsidRDefault="000A5B09" w:rsidP="000A5B09">
      <w:pPr>
        <w:widowControl w:val="0"/>
        <w:autoSpaceDE w:val="0"/>
        <w:autoSpaceDN w:val="0"/>
        <w:spacing w:before="64" w:after="0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 w:rsidRPr="00F869A7">
        <w:rPr>
          <w:rFonts w:ascii="Times New Roman" w:eastAsia="Times New Roman" w:hAnsi="Times New Roman" w:cs="Times New Roman"/>
          <w:sz w:val="24"/>
        </w:rPr>
        <w:t>Рис.</w:t>
      </w:r>
      <w:r w:rsidRPr="00F869A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1.</w:t>
      </w:r>
      <w:r w:rsidRPr="00F869A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Пример</w:t>
      </w:r>
      <w:r w:rsidRPr="00F869A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выбора</w:t>
      </w:r>
      <w:r w:rsidRPr="00F869A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869A7">
        <w:rPr>
          <w:rFonts w:ascii="Times New Roman" w:eastAsia="Times New Roman" w:hAnsi="Times New Roman" w:cs="Times New Roman"/>
          <w:sz w:val="24"/>
        </w:rPr>
        <w:t>графической</w:t>
      </w:r>
      <w:r w:rsidRPr="00F869A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схемы</w:t>
      </w:r>
      <w:r w:rsidRPr="00F869A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</w:p>
    <w:p w:rsidR="000A5B09" w:rsidRDefault="000A5B09" w:rsidP="000A5B09">
      <w:pPr>
        <w:widowControl w:val="0"/>
        <w:tabs>
          <w:tab w:val="left" w:pos="1273"/>
        </w:tabs>
        <w:autoSpaceDE w:val="0"/>
        <w:autoSpaceDN w:val="0"/>
        <w:spacing w:after="0"/>
        <w:ind w:right="394"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0A5B09" w:rsidRPr="00572308" w:rsidRDefault="000A5B09" w:rsidP="000A5B09">
      <w:pPr>
        <w:widowControl w:val="0"/>
        <w:tabs>
          <w:tab w:val="left" w:pos="1273"/>
        </w:tabs>
        <w:autoSpaceDE w:val="0"/>
        <w:autoSpaceDN w:val="0"/>
        <w:spacing w:after="0"/>
        <w:ind w:right="394" w:firstLine="567"/>
        <w:jc w:val="both"/>
        <w:rPr>
          <w:rFonts w:ascii="Times New Roman" w:eastAsia="Times New Roman" w:hAnsi="Times New Roman" w:cs="Times New Roman"/>
          <w:sz w:val="28"/>
        </w:rPr>
      </w:pPr>
      <w:r w:rsidRPr="00572308">
        <w:rPr>
          <w:rFonts w:ascii="Times New Roman" w:eastAsia="Times New Roman" w:hAnsi="Times New Roman" w:cs="Times New Roman"/>
          <w:i/>
          <w:sz w:val="28"/>
        </w:rPr>
        <w:lastRenderedPageBreak/>
        <w:t>Блок-схема</w:t>
      </w:r>
      <w:r w:rsidRPr="00572308">
        <w:rPr>
          <w:rFonts w:ascii="Times New Roman" w:eastAsia="Times New Roman" w:hAnsi="Times New Roman" w:cs="Times New Roman"/>
          <w:sz w:val="28"/>
        </w:rPr>
        <w:t>. Этот вид модели еще называют «дерево рассуждений». Некоторые</w:t>
      </w:r>
      <w:r w:rsidRPr="0057230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методисты</w:t>
      </w:r>
      <w:r w:rsidRPr="0057230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не</w:t>
      </w:r>
      <w:r w:rsidRPr="0057230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выделяют</w:t>
      </w:r>
      <w:r w:rsidRPr="0057230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блок-схему</w:t>
      </w:r>
      <w:r w:rsidRPr="0057230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как</w:t>
      </w:r>
      <w:r w:rsidRPr="0057230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отдельную</w:t>
      </w:r>
      <w:r w:rsidRPr="0057230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pacing w:val="-2"/>
          <w:sz w:val="28"/>
        </w:rPr>
        <w:t>модель.</w:t>
      </w:r>
    </w:p>
    <w:p w:rsidR="000A5B09" w:rsidRPr="00572308" w:rsidRDefault="000A5B09" w:rsidP="000A5B09">
      <w:pPr>
        <w:widowControl w:val="0"/>
        <w:autoSpaceDE w:val="0"/>
        <w:autoSpaceDN w:val="0"/>
        <w:spacing w:after="0"/>
        <w:ind w:right="27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308">
        <w:rPr>
          <w:rFonts w:ascii="Times New Roman" w:eastAsia="Times New Roman" w:hAnsi="Times New Roman" w:cs="Times New Roman"/>
          <w:sz w:val="28"/>
          <w:szCs w:val="28"/>
        </w:rPr>
        <w:t>Но на самом деле, это неверно, так как при составлении модели в виде блок- схемы используются приемы, отличающиеся от приемов составления моделей других видов:</w:t>
      </w:r>
    </w:p>
    <w:p w:rsidR="000A5B09" w:rsidRDefault="000A5B09" w:rsidP="000A5B09">
      <w:pPr>
        <w:widowControl w:val="0"/>
        <w:numPr>
          <w:ilvl w:val="0"/>
          <w:numId w:val="1"/>
        </w:numPr>
        <w:tabs>
          <w:tab w:val="left" w:pos="991"/>
          <w:tab w:val="left" w:pos="1005"/>
        </w:tabs>
        <w:autoSpaceDE w:val="0"/>
        <w:autoSpaceDN w:val="0"/>
        <w:spacing w:after="0"/>
        <w:ind w:left="0" w:right="279" w:firstLine="567"/>
        <w:rPr>
          <w:rFonts w:ascii="Times New Roman" w:eastAsia="Times New Roman" w:hAnsi="Times New Roman" w:cs="Times New Roman"/>
          <w:sz w:val="28"/>
        </w:rPr>
      </w:pPr>
      <w:r w:rsidRPr="00572308">
        <w:rPr>
          <w:rFonts w:ascii="Times New Roman" w:eastAsia="Times New Roman" w:hAnsi="Times New Roman" w:cs="Times New Roman"/>
          <w:sz w:val="28"/>
        </w:rPr>
        <w:t>при построении данной модели используется разбор задачи</w:t>
      </w:r>
      <w:r>
        <w:rPr>
          <w:rFonts w:ascii="Times New Roman" w:eastAsia="Times New Roman" w:hAnsi="Times New Roman" w:cs="Times New Roman"/>
          <w:sz w:val="28"/>
        </w:rPr>
        <w:t>,</w:t>
      </w:r>
      <w:r w:rsidRPr="00572308">
        <w:rPr>
          <w:rFonts w:ascii="Times New Roman" w:eastAsia="Times New Roman" w:hAnsi="Times New Roman" w:cs="Times New Roman"/>
          <w:sz w:val="28"/>
        </w:rPr>
        <w:t xml:space="preserve"> начиная с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pacing w:val="-2"/>
          <w:sz w:val="28"/>
        </w:rPr>
        <w:t>вопроса;</w:t>
      </w:r>
    </w:p>
    <w:p w:rsidR="000A5B09" w:rsidRPr="00572308" w:rsidRDefault="000A5B09" w:rsidP="000A5B09">
      <w:pPr>
        <w:widowControl w:val="0"/>
        <w:numPr>
          <w:ilvl w:val="0"/>
          <w:numId w:val="1"/>
        </w:numPr>
        <w:tabs>
          <w:tab w:val="left" w:pos="991"/>
          <w:tab w:val="left" w:pos="1005"/>
        </w:tabs>
        <w:autoSpaceDE w:val="0"/>
        <w:autoSpaceDN w:val="0"/>
        <w:spacing w:after="0"/>
        <w:ind w:left="0" w:right="281" w:firstLine="567"/>
        <w:rPr>
          <w:rFonts w:ascii="Times New Roman" w:eastAsia="Times New Roman" w:hAnsi="Times New Roman" w:cs="Times New Roman"/>
          <w:sz w:val="28"/>
        </w:rPr>
      </w:pPr>
      <w:r w:rsidRPr="00572308">
        <w:rPr>
          <w:rFonts w:ascii="Times New Roman" w:eastAsia="Times New Roman" w:hAnsi="Times New Roman" w:cs="Times New Roman"/>
          <w:sz w:val="28"/>
        </w:rPr>
        <w:t>в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блок-схеме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нет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опорных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слов,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на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которые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можно</w:t>
      </w:r>
      <w:r w:rsidRPr="0057230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ориентироваться</w:t>
      </w:r>
      <w:r w:rsidRPr="000A5B09">
        <w:rPr>
          <w:rFonts w:ascii="Times New Roman" w:eastAsia="Times New Roman" w:hAnsi="Times New Roman" w:cs="Times New Roman"/>
          <w:sz w:val="28"/>
        </w:rPr>
        <w:t xml:space="preserve"> </w:t>
      </w:r>
      <w:r w:rsidRPr="00572308">
        <w:rPr>
          <w:rFonts w:ascii="Times New Roman" w:eastAsia="Times New Roman" w:hAnsi="Times New Roman" w:cs="Times New Roman"/>
          <w:sz w:val="28"/>
        </w:rPr>
        <w:t>при выборе действия (как в краткой записи);</w:t>
      </w:r>
    </w:p>
    <w:p w:rsidR="000A5B09" w:rsidRPr="000A5B09" w:rsidRDefault="000A5B09" w:rsidP="000A5B09">
      <w:pPr>
        <w:widowControl w:val="0"/>
        <w:numPr>
          <w:ilvl w:val="0"/>
          <w:numId w:val="1"/>
        </w:numPr>
        <w:tabs>
          <w:tab w:val="left" w:pos="991"/>
          <w:tab w:val="left" w:pos="1005"/>
        </w:tabs>
        <w:autoSpaceDE w:val="0"/>
        <w:autoSpaceDN w:val="0"/>
        <w:spacing w:after="0"/>
        <w:ind w:left="0" w:right="280" w:firstLine="567"/>
        <w:rPr>
          <w:rFonts w:ascii="Times New Roman" w:eastAsia="Times New Roman" w:hAnsi="Times New Roman" w:cs="Times New Roman"/>
          <w:sz w:val="28"/>
        </w:rPr>
      </w:pPr>
      <w:r w:rsidRPr="000A5B09">
        <w:rPr>
          <w:rFonts w:ascii="Times New Roman" w:eastAsia="Times New Roman" w:hAnsi="Times New Roman" w:cs="Times New Roman"/>
          <w:sz w:val="28"/>
        </w:rPr>
        <w:t>отсутствует зрительный ориентир для сравнения величин между собой (как при работе со схемой и чертежом);</w:t>
      </w:r>
    </w:p>
    <w:p w:rsidR="000A5B09" w:rsidRPr="000A5B09" w:rsidRDefault="000A5B09" w:rsidP="000A5B09">
      <w:pPr>
        <w:widowControl w:val="0"/>
        <w:numPr>
          <w:ilvl w:val="0"/>
          <w:numId w:val="1"/>
        </w:numPr>
        <w:tabs>
          <w:tab w:val="left" w:pos="991"/>
          <w:tab w:val="left" w:pos="1005"/>
        </w:tabs>
        <w:autoSpaceDE w:val="0"/>
        <w:autoSpaceDN w:val="0"/>
        <w:spacing w:after="0"/>
        <w:ind w:left="0" w:right="279" w:firstLine="567"/>
        <w:rPr>
          <w:rFonts w:ascii="Times New Roman" w:eastAsia="Times New Roman" w:hAnsi="Times New Roman" w:cs="Times New Roman"/>
          <w:sz w:val="28"/>
        </w:rPr>
      </w:pPr>
      <w:r w:rsidRPr="000A5B09">
        <w:rPr>
          <w:rFonts w:ascii="Times New Roman" w:eastAsia="Times New Roman" w:hAnsi="Times New Roman" w:cs="Times New Roman"/>
          <w:sz w:val="28"/>
        </w:rPr>
        <w:t>ребенок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ориентируется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только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на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взаимоотношения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и</w:t>
      </w:r>
      <w:r w:rsidRPr="000A5B0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взаимосвязи,</w:t>
      </w:r>
      <w:r w:rsidRPr="000A5B09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</w:rPr>
        <w:t>описанные в задаче.</w:t>
      </w:r>
    </w:p>
    <w:p w:rsidR="000A5B09" w:rsidRPr="000A5B09" w:rsidRDefault="000A5B09" w:rsidP="000A5B09">
      <w:pPr>
        <w:widowControl w:val="0"/>
        <w:tabs>
          <w:tab w:val="left" w:pos="2711"/>
          <w:tab w:val="left" w:pos="4317"/>
          <w:tab w:val="left" w:pos="6444"/>
        </w:tabs>
        <w:autoSpaceDE w:val="0"/>
        <w:autoSpaceDN w:val="0"/>
        <w:spacing w:after="0"/>
        <w:ind w:right="28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Составление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ab/>
      </w:r>
      <w:r w:rsidRPr="000A5B09">
        <w:rPr>
          <w:rFonts w:ascii="Times New Roman" w:eastAsia="Times New Roman" w:hAnsi="Times New Roman" w:cs="Times New Roman"/>
          <w:spacing w:val="-2"/>
          <w:sz w:val="28"/>
          <w:szCs w:val="28"/>
        </w:rPr>
        <w:t>блок-схемы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ab/>
      </w:r>
      <w:r w:rsidRPr="000A5B09">
        <w:rPr>
          <w:rFonts w:ascii="Times New Roman" w:eastAsia="Times New Roman" w:hAnsi="Times New Roman" w:cs="Times New Roman"/>
          <w:spacing w:val="-2"/>
          <w:sz w:val="28"/>
          <w:szCs w:val="28"/>
        </w:rPr>
        <w:t>сопровождается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ab/>
        <w:t>обязательным</w:t>
      </w:r>
      <w:r w:rsidRPr="000A5B0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поэтапным </w:t>
      </w:r>
      <w:r w:rsidRPr="000A5B09">
        <w:rPr>
          <w:rFonts w:ascii="Times New Roman" w:eastAsia="Times New Roman" w:hAnsi="Times New Roman" w:cs="Times New Roman"/>
          <w:spacing w:val="-2"/>
          <w:sz w:val="28"/>
          <w:szCs w:val="28"/>
        </w:rPr>
        <w:t>анализом.</w:t>
      </w:r>
    </w:p>
    <w:p w:rsidR="000A5B09" w:rsidRPr="000A5B09" w:rsidRDefault="000A5B09" w:rsidP="000A5B0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i/>
          <w:sz w:val="28"/>
          <w:szCs w:val="28"/>
        </w:rPr>
        <w:t>Задача 9.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четырёх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одинаковых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банках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засолили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кг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огурцов.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Сколько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таких банок потребуется для засолки 40 кг огурцов?</w:t>
      </w:r>
    </w:p>
    <w:p w:rsidR="00AD6363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Ищем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главный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вопрос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задачи?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(Сколько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банок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потребуется</w:t>
      </w:r>
      <w:r w:rsidRPr="002B1AE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для засолки 40 кг огурцов.)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AD6363">
        <w:rPr>
          <w:rFonts w:ascii="Times New Roman" w:eastAsia="Times New Roman" w:hAnsi="Times New Roman" w:cs="Times New Roman"/>
          <w:sz w:val="28"/>
        </w:rPr>
        <w:t>Возможно</w:t>
      </w:r>
      <w:r w:rsidRPr="00AD6363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z w:val="28"/>
        </w:rPr>
        <w:t>ли</w:t>
      </w:r>
      <w:r w:rsidRPr="00AD6363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z w:val="28"/>
        </w:rPr>
        <w:t>сразу</w:t>
      </w:r>
      <w:r w:rsidRPr="00AD6363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z w:val="28"/>
        </w:rPr>
        <w:t>ответить</w:t>
      </w:r>
      <w:r w:rsidRPr="00AD6363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z w:val="28"/>
        </w:rPr>
        <w:t>на</w:t>
      </w:r>
      <w:r w:rsidRPr="00AD6363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z w:val="28"/>
        </w:rPr>
        <w:t>вопрос?</w:t>
      </w:r>
      <w:r w:rsidRPr="00AD6363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D6363">
        <w:rPr>
          <w:rFonts w:ascii="Times New Roman" w:eastAsia="Times New Roman" w:hAnsi="Times New Roman" w:cs="Times New Roman"/>
          <w:spacing w:val="-2"/>
          <w:sz w:val="28"/>
        </w:rPr>
        <w:t>(Нет.)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Какие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две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величины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надо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знать,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чтобы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ответить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на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вопрос</w:t>
      </w:r>
      <w:r w:rsidRPr="002B1AEC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pacing w:val="-2"/>
          <w:sz w:val="28"/>
        </w:rPr>
        <w:t>задачи?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  <w:szCs w:val="28"/>
        </w:rPr>
        <w:t xml:space="preserve">(Сколько всего огурцов надо засолить, и сколько помещается в одной банке </w:t>
      </w:r>
      <w:r w:rsidRPr="002B1AEC">
        <w:rPr>
          <w:rFonts w:ascii="Times New Roman" w:eastAsia="Times New Roman" w:hAnsi="Times New Roman" w:cs="Times New Roman"/>
          <w:spacing w:val="-2"/>
          <w:sz w:val="28"/>
          <w:szCs w:val="28"/>
        </w:rPr>
        <w:t>огурцов.)</w:t>
      </w:r>
    </w:p>
    <w:p w:rsid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Узнать, какая из этих величин известна, а какая нет? (Известно сколько всего огурцов, их 40 кг, а неизвестно, сколько килограммов огурцов можно засолить в одной банке.)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Какие величины нам помогут ответить на этот вопрос? (Количество</w:t>
      </w:r>
      <w:r w:rsidRPr="002B1AEC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банок</w:t>
      </w:r>
      <w:r w:rsidRPr="002B1AEC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-</w:t>
      </w:r>
      <w:r w:rsidRPr="002B1AE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их</w:t>
      </w:r>
      <w:r w:rsidRPr="002B1AEC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4</w:t>
      </w:r>
      <w:r w:rsidRPr="002B1AE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и</w:t>
      </w:r>
      <w:r w:rsidRPr="002B1AE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масса</w:t>
      </w:r>
      <w:r w:rsidRPr="002B1AE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огурцов</w:t>
      </w:r>
      <w:r w:rsidRPr="002B1AE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</w:t>
      </w:r>
      <w:r w:rsidRPr="002B1AEC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этих</w:t>
      </w:r>
      <w:r w:rsidRPr="002B1AEC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банках</w:t>
      </w:r>
      <w:r w:rsidRPr="002B1AEC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-</w:t>
      </w:r>
      <w:r w:rsidRPr="002B1AEC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она</w:t>
      </w:r>
      <w:r w:rsidRPr="002B1AE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составляет</w:t>
      </w:r>
      <w:r w:rsidRPr="002B1AE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 xml:space="preserve">8 </w:t>
      </w:r>
      <w:r w:rsidRPr="002B1AEC">
        <w:rPr>
          <w:rFonts w:ascii="Times New Roman" w:eastAsia="Times New Roman" w:hAnsi="Times New Roman" w:cs="Times New Roman"/>
          <w:spacing w:val="-4"/>
          <w:sz w:val="28"/>
        </w:rPr>
        <w:t>кг.)</w:t>
      </w:r>
    </w:p>
    <w:p w:rsid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Какое действие надо выбрать</w:t>
      </w:r>
      <w:r w:rsidRPr="002B1AE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чтобы узнать, сколько килограммов огурцов засолили в одной банке? (Деление.)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 xml:space="preserve">Что далее узнаем? (Сколько банок потребуется для засолки 40 кг </w:t>
      </w:r>
      <w:r w:rsidRPr="002B1AEC">
        <w:rPr>
          <w:rFonts w:ascii="Times New Roman" w:eastAsia="Times New Roman" w:hAnsi="Times New Roman" w:cs="Times New Roman"/>
          <w:spacing w:val="-2"/>
          <w:sz w:val="28"/>
        </w:rPr>
        <w:t>огурцов.)</w:t>
      </w:r>
    </w:p>
    <w:p w:rsidR="002B1AEC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Какое</w:t>
      </w:r>
      <w:r w:rsidRPr="002B1AE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действие</w:t>
      </w:r>
      <w:r w:rsidRPr="002B1AE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выберем?</w:t>
      </w:r>
      <w:r w:rsidRPr="002B1AE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pacing w:val="-2"/>
          <w:sz w:val="28"/>
        </w:rPr>
        <w:t>(Делением.)</w:t>
      </w:r>
    </w:p>
    <w:p w:rsidR="000A5B09" w:rsidRPr="002B1AEC" w:rsidRDefault="000A5B09" w:rsidP="002B1AEC">
      <w:pPr>
        <w:pStyle w:val="a5"/>
        <w:widowControl w:val="0"/>
        <w:numPr>
          <w:ilvl w:val="0"/>
          <w:numId w:val="4"/>
        </w:numPr>
        <w:tabs>
          <w:tab w:val="left" w:pos="1700"/>
        </w:tabs>
        <w:autoSpaceDE w:val="0"/>
        <w:autoSpaceDN w:val="0"/>
        <w:spacing w:after="0"/>
        <w:ind w:right="279"/>
        <w:rPr>
          <w:rFonts w:ascii="Times New Roman" w:eastAsia="Times New Roman" w:hAnsi="Times New Roman" w:cs="Times New Roman"/>
          <w:sz w:val="28"/>
        </w:rPr>
      </w:pPr>
      <w:r w:rsidRPr="002B1AEC">
        <w:rPr>
          <w:rFonts w:ascii="Times New Roman" w:eastAsia="Times New Roman" w:hAnsi="Times New Roman" w:cs="Times New Roman"/>
          <w:sz w:val="28"/>
        </w:rPr>
        <w:t>Ответили</w:t>
      </w:r>
      <w:r w:rsidRPr="002B1AE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на</w:t>
      </w:r>
      <w:r w:rsidRPr="002B1AE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вопрос</w:t>
      </w:r>
      <w:r w:rsidRPr="002B1AE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2B1AEC">
        <w:rPr>
          <w:rFonts w:ascii="Times New Roman" w:eastAsia="Times New Roman" w:hAnsi="Times New Roman" w:cs="Times New Roman"/>
          <w:sz w:val="28"/>
        </w:rPr>
        <w:t>задачи?</w:t>
      </w:r>
      <w:r w:rsidRPr="002B1AEC">
        <w:rPr>
          <w:rFonts w:ascii="Times New Roman" w:eastAsia="Times New Roman" w:hAnsi="Times New Roman" w:cs="Times New Roman"/>
          <w:spacing w:val="-2"/>
          <w:sz w:val="28"/>
        </w:rPr>
        <w:t xml:space="preserve"> (Да.)</w:t>
      </w:r>
    </w:p>
    <w:p w:rsidR="002B1AEC" w:rsidRDefault="002B1AEC" w:rsidP="000A5B09">
      <w:pPr>
        <w:widowControl w:val="0"/>
        <w:autoSpaceDE w:val="0"/>
        <w:autoSpaceDN w:val="0"/>
        <w:spacing w:before="161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2B1AEC" w:rsidRDefault="002B1AEC" w:rsidP="000A5B09">
      <w:pPr>
        <w:widowControl w:val="0"/>
        <w:autoSpaceDE w:val="0"/>
        <w:autoSpaceDN w:val="0"/>
        <w:spacing w:before="161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2B1AEC" w:rsidRDefault="002B1AEC" w:rsidP="000A5B09">
      <w:pPr>
        <w:widowControl w:val="0"/>
        <w:autoSpaceDE w:val="0"/>
        <w:autoSpaceDN w:val="0"/>
        <w:spacing w:before="161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2B1AEC" w:rsidRDefault="002B1AEC" w:rsidP="000A5B09">
      <w:pPr>
        <w:widowControl w:val="0"/>
        <w:autoSpaceDE w:val="0"/>
        <w:autoSpaceDN w:val="0"/>
        <w:spacing w:before="161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A5B09" w:rsidRPr="000A5B09" w:rsidRDefault="000A5B09" w:rsidP="000A5B09">
      <w:pPr>
        <w:widowControl w:val="0"/>
        <w:autoSpaceDE w:val="0"/>
        <w:autoSpaceDN w:val="0"/>
        <w:spacing w:before="161"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5B0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0A5B0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такого</w:t>
      </w:r>
      <w:r w:rsidRPr="000A5B0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анализа</w:t>
      </w:r>
      <w:r w:rsidRPr="000A5B0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получается</w:t>
      </w:r>
      <w:r w:rsidRPr="000A5B0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следующая</w:t>
      </w:r>
      <w:r w:rsidRPr="000A5B0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pacing w:val="-2"/>
          <w:sz w:val="28"/>
          <w:szCs w:val="28"/>
        </w:rPr>
        <w:t>схема.</w:t>
      </w:r>
    </w:p>
    <w:p w:rsidR="000A5B09" w:rsidRDefault="000A5B09" w:rsidP="000A5B09">
      <w:pPr>
        <w:widowControl w:val="0"/>
        <w:tabs>
          <w:tab w:val="left" w:pos="991"/>
          <w:tab w:val="left" w:pos="1005"/>
        </w:tabs>
        <w:autoSpaceDE w:val="0"/>
        <w:autoSpaceDN w:val="0"/>
        <w:spacing w:after="0"/>
        <w:ind w:right="279" w:firstLine="567"/>
        <w:rPr>
          <w:rFonts w:ascii="Times New Roman" w:eastAsia="Times New Roman" w:hAnsi="Times New Roman" w:cs="Times New Roman"/>
          <w:sz w:val="28"/>
        </w:rPr>
      </w:pPr>
    </w:p>
    <w:p w:rsidR="000A5B09" w:rsidRPr="000A5B09" w:rsidRDefault="002B1AEC" w:rsidP="002B1AEC">
      <w:pPr>
        <w:rPr>
          <w:rFonts w:ascii="Times New Roman" w:eastAsia="Times New Roman" w:hAnsi="Times New Roman" w:cs="Times New Roman"/>
          <w:sz w:val="28"/>
        </w:rPr>
      </w:pPr>
      <w:r w:rsidRPr="000A5B09">
        <w:rPr>
          <w:rFonts w:ascii="Times New Roman" w:eastAsia="Times New Roman" w:hAnsi="Times New Roman" w:cs="Times New Roman"/>
          <w:noProof/>
          <w:sz w:val="16"/>
          <w:szCs w:val="28"/>
          <w:lang w:eastAsia="ru-RU"/>
        </w:rPr>
        <w:drawing>
          <wp:anchor distT="0" distB="0" distL="0" distR="0" simplePos="0" relativeHeight="251661312" behindDoc="1" locked="0" layoutInCell="1" allowOverlap="1" wp14:anchorId="582F69BE" wp14:editId="2DF88D25">
            <wp:simplePos x="0" y="0"/>
            <wp:positionH relativeFrom="page">
              <wp:posOffset>1634490</wp:posOffset>
            </wp:positionH>
            <wp:positionV relativeFrom="paragraph">
              <wp:posOffset>-3810</wp:posOffset>
            </wp:positionV>
            <wp:extent cx="2351405" cy="1424305"/>
            <wp:effectExtent l="0" t="0" r="0" b="4445"/>
            <wp:wrapTopAndBottom/>
            <wp:docPr id="5" name="Image 24" descr="img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img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5B09" w:rsidRPr="000A5B09" w:rsidRDefault="000A5B09" w:rsidP="000A5B09">
      <w:pPr>
        <w:widowControl w:val="0"/>
        <w:autoSpaceDE w:val="0"/>
        <w:autoSpaceDN w:val="0"/>
        <w:spacing w:before="1"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sz w:val="28"/>
          <w:szCs w:val="28"/>
        </w:rPr>
        <w:t>Важно создавать модели на глазах у детей, это обеспечивает глубокое понимание решаемых задач. Учитель строит модель (на доске, наборном полотне) и ученики такую же на парте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>или в своей тетради. Систематическое применение на уроках математики метода моделирования способствует развитию умения рассуждать и запоминать учебный материал младшими школьниками, а также последовательно и аргументировано излагать свои мысли.</w:t>
      </w:r>
    </w:p>
    <w:p w:rsidR="000A5B09" w:rsidRPr="000A5B09" w:rsidRDefault="000A5B09" w:rsidP="000A5B09">
      <w:pPr>
        <w:widowControl w:val="0"/>
        <w:autoSpaceDE w:val="0"/>
        <w:autoSpaceDN w:val="0"/>
        <w:spacing w:before="1"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sz w:val="28"/>
          <w:szCs w:val="28"/>
        </w:rPr>
        <w:t>Выполнение упражнений творческого характера, моделирование задач повышенной сложности, задач с недостающими и лишними данными, моделирование задач на логическое мышление позволяет прочно закрепить изученное на уроках и развивать навык моделирования текстовых задач.</w:t>
      </w:r>
    </w:p>
    <w:p w:rsidR="000A5B09" w:rsidRPr="000A5B09" w:rsidRDefault="000A5B09" w:rsidP="000A5B09">
      <w:pPr>
        <w:widowControl w:val="0"/>
        <w:autoSpaceDE w:val="0"/>
        <w:autoSpaceDN w:val="0"/>
        <w:spacing w:before="1" w:after="0"/>
        <w:ind w:right="24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B09">
        <w:rPr>
          <w:rFonts w:ascii="Times New Roman" w:eastAsia="Times New Roman" w:hAnsi="Times New Roman" w:cs="Times New Roman"/>
          <w:sz w:val="28"/>
          <w:szCs w:val="28"/>
        </w:rPr>
        <w:t>Таким образом, моделирование текстовых задач на уроках</w:t>
      </w:r>
      <w:r w:rsidRPr="000A5B0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способствует более качественному анализу задачи, правильному выбору арифметического действия для ее решения. И это важнейшее условие осознанного усвоения учебного материала не только на уроках математики. </w:t>
      </w:r>
      <w:proofErr w:type="spellStart"/>
      <w:r w:rsidRPr="000A5B09">
        <w:rPr>
          <w:rFonts w:ascii="Times New Roman" w:eastAsia="Times New Roman" w:hAnsi="Times New Roman" w:cs="Times New Roman"/>
          <w:sz w:val="28"/>
          <w:szCs w:val="28"/>
        </w:rPr>
        <w:t>Пpоцесс</w:t>
      </w:r>
      <w:proofErr w:type="spellEnd"/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 моделирования задачи повышает умственную активность детей, способствует развитию </w:t>
      </w:r>
      <w:proofErr w:type="spellStart"/>
      <w:r w:rsidRPr="000A5B09">
        <w:rPr>
          <w:rFonts w:ascii="Times New Roman" w:eastAsia="Times New Roman" w:hAnsi="Times New Roman" w:cs="Times New Roman"/>
          <w:sz w:val="28"/>
          <w:szCs w:val="28"/>
        </w:rPr>
        <w:t>лoгического</w:t>
      </w:r>
      <w:proofErr w:type="spellEnd"/>
      <w:r w:rsidRPr="000A5B09">
        <w:rPr>
          <w:rFonts w:ascii="Times New Roman" w:eastAsia="Times New Roman" w:hAnsi="Times New Roman" w:cs="Times New Roman"/>
          <w:sz w:val="28"/>
          <w:szCs w:val="28"/>
        </w:rPr>
        <w:t xml:space="preserve"> мышления, позволяет школьникам быть успешными, и не бояться </w:t>
      </w:r>
      <w:proofErr w:type="spellStart"/>
      <w:r w:rsidRPr="000A5B09">
        <w:rPr>
          <w:rFonts w:ascii="Times New Roman" w:eastAsia="Times New Roman" w:hAnsi="Times New Roman" w:cs="Times New Roman"/>
          <w:sz w:val="28"/>
          <w:szCs w:val="28"/>
        </w:rPr>
        <w:t>тpудностей</w:t>
      </w:r>
      <w:proofErr w:type="spellEnd"/>
      <w:r w:rsidRPr="000A5B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5B09" w:rsidRPr="000A5B09" w:rsidRDefault="000A5B09" w:rsidP="000A5B09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0A5B09" w:rsidRPr="000A5B09" w:rsidRDefault="000A5B09" w:rsidP="000A5B09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0A5B09" w:rsidRPr="000A5B09" w:rsidRDefault="000A5B09" w:rsidP="000A5B09">
      <w:pPr>
        <w:widowControl w:val="0"/>
        <w:autoSpaceDE w:val="0"/>
        <w:autoSpaceDN w:val="0"/>
        <w:spacing w:before="73" w:after="0"/>
        <w:ind w:firstLine="56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A5B09">
        <w:rPr>
          <w:rFonts w:ascii="Times New Roman" w:eastAsia="Times New Roman" w:hAnsi="Times New Roman" w:cs="Times New Roman"/>
          <w:b/>
          <w:spacing w:val="-2"/>
          <w:sz w:val="24"/>
        </w:rPr>
        <w:t>ЛИТЕРАТУРА</w:t>
      </w:r>
    </w:p>
    <w:p w:rsidR="000A5B09" w:rsidRPr="000A5B09" w:rsidRDefault="000A5B09" w:rsidP="000A5B09">
      <w:pPr>
        <w:widowControl w:val="0"/>
        <w:numPr>
          <w:ilvl w:val="0"/>
          <w:numId w:val="2"/>
        </w:numPr>
        <w:tabs>
          <w:tab w:val="left" w:pos="1391"/>
        </w:tabs>
        <w:autoSpaceDE w:val="0"/>
        <w:autoSpaceDN w:val="0"/>
        <w:spacing w:before="39" w:after="0"/>
        <w:ind w:left="0" w:right="313" w:firstLine="567"/>
        <w:rPr>
          <w:rFonts w:ascii="Times New Roman" w:eastAsia="Times New Roman" w:hAnsi="Times New Roman" w:cs="Times New Roman"/>
          <w:sz w:val="24"/>
        </w:rPr>
      </w:pPr>
      <w:r w:rsidRPr="000A5B09">
        <w:rPr>
          <w:rFonts w:ascii="Times New Roman" w:eastAsia="Times New Roman" w:hAnsi="Times New Roman" w:cs="Times New Roman"/>
          <w:sz w:val="24"/>
        </w:rPr>
        <w:t>Гнеденко,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Б.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В.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Формирование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мировоззрения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учащихся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в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процессе</w:t>
      </w:r>
      <w:r w:rsidRPr="000A5B0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обучения математике / Б. В. Гнеденко. – Москва: Просвещение, 2000. – 144 с.</w:t>
      </w:r>
    </w:p>
    <w:p w:rsidR="000A5B09" w:rsidRDefault="000A5B09" w:rsidP="000A5B09">
      <w:pPr>
        <w:widowControl w:val="0"/>
        <w:numPr>
          <w:ilvl w:val="0"/>
          <w:numId w:val="2"/>
        </w:numPr>
        <w:tabs>
          <w:tab w:val="left" w:pos="1390"/>
        </w:tabs>
        <w:autoSpaceDE w:val="0"/>
        <w:autoSpaceDN w:val="0"/>
        <w:spacing w:after="0"/>
        <w:ind w:left="0" w:right="309" w:firstLine="567"/>
        <w:rPr>
          <w:rFonts w:ascii="Times New Roman" w:eastAsia="Times New Roman" w:hAnsi="Times New Roman" w:cs="Times New Roman"/>
          <w:sz w:val="24"/>
        </w:rPr>
      </w:pPr>
      <w:r w:rsidRPr="000A5B09">
        <w:rPr>
          <w:rFonts w:ascii="Times New Roman" w:eastAsia="Times New Roman" w:hAnsi="Times New Roman" w:cs="Times New Roman"/>
          <w:sz w:val="24"/>
        </w:rPr>
        <w:t>Володарская, И. Моделирование и его роль в решении задач / И. Володарская,</w:t>
      </w:r>
      <w:r w:rsidRPr="000A5B0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0A5B09">
        <w:rPr>
          <w:rFonts w:ascii="Times New Roman" w:eastAsia="Times New Roman" w:hAnsi="Times New Roman" w:cs="Times New Roman"/>
          <w:sz w:val="24"/>
        </w:rPr>
        <w:t>Н. Салмина // Матем</w:t>
      </w:r>
      <w:r>
        <w:rPr>
          <w:rFonts w:ascii="Times New Roman" w:eastAsia="Times New Roman" w:hAnsi="Times New Roman" w:cs="Times New Roman"/>
          <w:sz w:val="24"/>
        </w:rPr>
        <w:t>атика. – 2006. – № 18. – С. 2-7</w:t>
      </w:r>
    </w:p>
    <w:p w:rsidR="000A5B09" w:rsidRPr="000A5B09" w:rsidRDefault="000A5B09" w:rsidP="000A5B09">
      <w:pPr>
        <w:widowControl w:val="0"/>
        <w:tabs>
          <w:tab w:val="left" w:pos="0"/>
        </w:tabs>
        <w:autoSpaceDE w:val="0"/>
        <w:autoSpaceDN w:val="0"/>
        <w:spacing w:after="0"/>
        <w:ind w:right="309"/>
        <w:rPr>
          <w:rFonts w:ascii="Times New Roman" w:eastAsia="Times New Roman" w:hAnsi="Times New Roman" w:cs="Times New Roman"/>
          <w:sz w:val="24"/>
        </w:rPr>
        <w:sectPr w:rsidR="000A5B09" w:rsidRPr="000A5B09">
          <w:pgSz w:w="11910" w:h="16840"/>
          <w:pgMar w:top="1040" w:right="566" w:bottom="1240" w:left="1417" w:header="0" w:footer="1058" w:gutter="0"/>
          <w:cols w:space="720"/>
        </w:sectPr>
      </w:pPr>
    </w:p>
    <w:p w:rsidR="000A5B09" w:rsidRPr="000A5B09" w:rsidRDefault="000A5B09" w:rsidP="000A5B09">
      <w:pPr>
        <w:rPr>
          <w:rFonts w:ascii="Times New Roman" w:eastAsia="Times New Roman" w:hAnsi="Times New Roman" w:cs="Times New Roman"/>
          <w:sz w:val="28"/>
        </w:rPr>
      </w:pPr>
    </w:p>
    <w:sectPr w:rsidR="000A5B09" w:rsidRPr="000A5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D40BC"/>
    <w:multiLevelType w:val="hybridMultilevel"/>
    <w:tmpl w:val="48A6A074"/>
    <w:lvl w:ilvl="0" w:tplc="F95C06CC">
      <w:start w:val="1"/>
      <w:numFmt w:val="decimal"/>
      <w:lvlText w:val="%1."/>
      <w:lvlJc w:val="left"/>
      <w:pPr>
        <w:ind w:left="285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C6BF5C">
      <w:numFmt w:val="bullet"/>
      <w:lvlText w:val="•"/>
      <w:lvlJc w:val="left"/>
      <w:pPr>
        <w:ind w:left="1244" w:hanging="708"/>
      </w:pPr>
      <w:rPr>
        <w:rFonts w:hint="default"/>
        <w:lang w:val="ru-RU" w:eastAsia="en-US" w:bidi="ar-SA"/>
      </w:rPr>
    </w:lvl>
    <w:lvl w:ilvl="2" w:tplc="D624D09A">
      <w:numFmt w:val="bullet"/>
      <w:lvlText w:val="•"/>
      <w:lvlJc w:val="left"/>
      <w:pPr>
        <w:ind w:left="2208" w:hanging="708"/>
      </w:pPr>
      <w:rPr>
        <w:rFonts w:hint="default"/>
        <w:lang w:val="ru-RU" w:eastAsia="en-US" w:bidi="ar-SA"/>
      </w:rPr>
    </w:lvl>
    <w:lvl w:ilvl="3" w:tplc="20C0EEF8">
      <w:numFmt w:val="bullet"/>
      <w:lvlText w:val="•"/>
      <w:lvlJc w:val="left"/>
      <w:pPr>
        <w:ind w:left="3173" w:hanging="708"/>
      </w:pPr>
      <w:rPr>
        <w:rFonts w:hint="default"/>
        <w:lang w:val="ru-RU" w:eastAsia="en-US" w:bidi="ar-SA"/>
      </w:rPr>
    </w:lvl>
    <w:lvl w:ilvl="4" w:tplc="21CCD27A">
      <w:numFmt w:val="bullet"/>
      <w:lvlText w:val="•"/>
      <w:lvlJc w:val="left"/>
      <w:pPr>
        <w:ind w:left="4137" w:hanging="708"/>
      </w:pPr>
      <w:rPr>
        <w:rFonts w:hint="default"/>
        <w:lang w:val="ru-RU" w:eastAsia="en-US" w:bidi="ar-SA"/>
      </w:rPr>
    </w:lvl>
    <w:lvl w:ilvl="5" w:tplc="1D6C24DA">
      <w:numFmt w:val="bullet"/>
      <w:lvlText w:val="•"/>
      <w:lvlJc w:val="left"/>
      <w:pPr>
        <w:ind w:left="5101" w:hanging="708"/>
      </w:pPr>
      <w:rPr>
        <w:rFonts w:hint="default"/>
        <w:lang w:val="ru-RU" w:eastAsia="en-US" w:bidi="ar-SA"/>
      </w:rPr>
    </w:lvl>
    <w:lvl w:ilvl="6" w:tplc="3CD4EE1C">
      <w:numFmt w:val="bullet"/>
      <w:lvlText w:val="•"/>
      <w:lvlJc w:val="left"/>
      <w:pPr>
        <w:ind w:left="6066" w:hanging="708"/>
      </w:pPr>
      <w:rPr>
        <w:rFonts w:hint="default"/>
        <w:lang w:val="ru-RU" w:eastAsia="en-US" w:bidi="ar-SA"/>
      </w:rPr>
    </w:lvl>
    <w:lvl w:ilvl="7" w:tplc="5CAA4820">
      <w:numFmt w:val="bullet"/>
      <w:lvlText w:val="•"/>
      <w:lvlJc w:val="left"/>
      <w:pPr>
        <w:ind w:left="7030" w:hanging="708"/>
      </w:pPr>
      <w:rPr>
        <w:rFonts w:hint="default"/>
        <w:lang w:val="ru-RU" w:eastAsia="en-US" w:bidi="ar-SA"/>
      </w:rPr>
    </w:lvl>
    <w:lvl w:ilvl="8" w:tplc="43CC4866">
      <w:numFmt w:val="bullet"/>
      <w:lvlText w:val="•"/>
      <w:lvlJc w:val="left"/>
      <w:pPr>
        <w:ind w:left="799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0D71917"/>
    <w:multiLevelType w:val="hybridMultilevel"/>
    <w:tmpl w:val="5D1691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D46D62"/>
    <w:multiLevelType w:val="hybridMultilevel"/>
    <w:tmpl w:val="5212CDA8"/>
    <w:lvl w:ilvl="0" w:tplc="1F603100">
      <w:start w:val="1"/>
      <w:numFmt w:val="decimal"/>
      <w:lvlText w:val="%1)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E46854">
      <w:start w:val="1"/>
      <w:numFmt w:val="decimal"/>
      <w:lvlText w:val="%2)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7C4DED2">
      <w:numFmt w:val="bullet"/>
      <w:lvlText w:val="•"/>
      <w:lvlJc w:val="left"/>
      <w:pPr>
        <w:ind w:left="1991" w:hanging="708"/>
      </w:pPr>
      <w:rPr>
        <w:rFonts w:hint="default"/>
        <w:lang w:val="ru-RU" w:eastAsia="en-US" w:bidi="ar-SA"/>
      </w:rPr>
    </w:lvl>
    <w:lvl w:ilvl="3" w:tplc="C1BA962A">
      <w:numFmt w:val="bullet"/>
      <w:lvlText w:val="•"/>
      <w:lvlJc w:val="left"/>
      <w:pPr>
        <w:ind w:left="2982" w:hanging="708"/>
      </w:pPr>
      <w:rPr>
        <w:rFonts w:hint="default"/>
        <w:lang w:val="ru-RU" w:eastAsia="en-US" w:bidi="ar-SA"/>
      </w:rPr>
    </w:lvl>
    <w:lvl w:ilvl="4" w:tplc="64AA2CCA">
      <w:numFmt w:val="bullet"/>
      <w:lvlText w:val="•"/>
      <w:lvlJc w:val="left"/>
      <w:pPr>
        <w:ind w:left="3974" w:hanging="708"/>
      </w:pPr>
      <w:rPr>
        <w:rFonts w:hint="default"/>
        <w:lang w:val="ru-RU" w:eastAsia="en-US" w:bidi="ar-SA"/>
      </w:rPr>
    </w:lvl>
    <w:lvl w:ilvl="5" w:tplc="CAC6CA42">
      <w:numFmt w:val="bullet"/>
      <w:lvlText w:val="•"/>
      <w:lvlJc w:val="left"/>
      <w:pPr>
        <w:ind w:left="4965" w:hanging="708"/>
      </w:pPr>
      <w:rPr>
        <w:rFonts w:hint="default"/>
        <w:lang w:val="ru-RU" w:eastAsia="en-US" w:bidi="ar-SA"/>
      </w:rPr>
    </w:lvl>
    <w:lvl w:ilvl="6" w:tplc="BFC2F96C">
      <w:numFmt w:val="bullet"/>
      <w:lvlText w:val="•"/>
      <w:lvlJc w:val="left"/>
      <w:pPr>
        <w:ind w:left="5957" w:hanging="708"/>
      </w:pPr>
      <w:rPr>
        <w:rFonts w:hint="default"/>
        <w:lang w:val="ru-RU" w:eastAsia="en-US" w:bidi="ar-SA"/>
      </w:rPr>
    </w:lvl>
    <w:lvl w:ilvl="7" w:tplc="48C03BC2">
      <w:numFmt w:val="bullet"/>
      <w:lvlText w:val="•"/>
      <w:lvlJc w:val="left"/>
      <w:pPr>
        <w:ind w:left="6948" w:hanging="708"/>
      </w:pPr>
      <w:rPr>
        <w:rFonts w:hint="default"/>
        <w:lang w:val="ru-RU" w:eastAsia="en-US" w:bidi="ar-SA"/>
      </w:rPr>
    </w:lvl>
    <w:lvl w:ilvl="8" w:tplc="14509C10">
      <w:numFmt w:val="bullet"/>
      <w:lvlText w:val="•"/>
      <w:lvlJc w:val="left"/>
      <w:pPr>
        <w:ind w:left="7940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6FCA6A25"/>
    <w:multiLevelType w:val="hybridMultilevel"/>
    <w:tmpl w:val="976ECF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EF0241D"/>
    <w:multiLevelType w:val="hybridMultilevel"/>
    <w:tmpl w:val="358E0CAE"/>
    <w:lvl w:ilvl="0" w:tplc="CEFE7796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9ED21E">
      <w:numFmt w:val="bullet"/>
      <w:lvlText w:val="•"/>
      <w:lvlJc w:val="left"/>
      <w:pPr>
        <w:ind w:left="1366" w:hanging="286"/>
      </w:pPr>
      <w:rPr>
        <w:rFonts w:hint="default"/>
        <w:lang w:val="ru-RU" w:eastAsia="en-US" w:bidi="ar-SA"/>
      </w:rPr>
    </w:lvl>
    <w:lvl w:ilvl="2" w:tplc="5BB24248">
      <w:numFmt w:val="bullet"/>
      <w:lvlText w:val="•"/>
      <w:lvlJc w:val="left"/>
      <w:pPr>
        <w:ind w:left="2332" w:hanging="286"/>
      </w:pPr>
      <w:rPr>
        <w:rFonts w:hint="default"/>
        <w:lang w:val="ru-RU" w:eastAsia="en-US" w:bidi="ar-SA"/>
      </w:rPr>
    </w:lvl>
    <w:lvl w:ilvl="3" w:tplc="299A6D92">
      <w:numFmt w:val="bullet"/>
      <w:lvlText w:val="•"/>
      <w:lvlJc w:val="left"/>
      <w:pPr>
        <w:ind w:left="3299" w:hanging="286"/>
      </w:pPr>
      <w:rPr>
        <w:rFonts w:hint="default"/>
        <w:lang w:val="ru-RU" w:eastAsia="en-US" w:bidi="ar-SA"/>
      </w:rPr>
    </w:lvl>
    <w:lvl w:ilvl="4" w:tplc="0A42E7CE">
      <w:numFmt w:val="bullet"/>
      <w:lvlText w:val="•"/>
      <w:lvlJc w:val="left"/>
      <w:pPr>
        <w:ind w:left="4265" w:hanging="286"/>
      </w:pPr>
      <w:rPr>
        <w:rFonts w:hint="default"/>
        <w:lang w:val="ru-RU" w:eastAsia="en-US" w:bidi="ar-SA"/>
      </w:rPr>
    </w:lvl>
    <w:lvl w:ilvl="5" w:tplc="74CAC308">
      <w:numFmt w:val="bullet"/>
      <w:lvlText w:val="•"/>
      <w:lvlJc w:val="left"/>
      <w:pPr>
        <w:ind w:left="5232" w:hanging="286"/>
      </w:pPr>
      <w:rPr>
        <w:rFonts w:hint="default"/>
        <w:lang w:val="ru-RU" w:eastAsia="en-US" w:bidi="ar-SA"/>
      </w:rPr>
    </w:lvl>
    <w:lvl w:ilvl="6" w:tplc="9482BCEC">
      <w:numFmt w:val="bullet"/>
      <w:lvlText w:val="•"/>
      <w:lvlJc w:val="left"/>
      <w:pPr>
        <w:ind w:left="6198" w:hanging="286"/>
      </w:pPr>
      <w:rPr>
        <w:rFonts w:hint="default"/>
        <w:lang w:val="ru-RU" w:eastAsia="en-US" w:bidi="ar-SA"/>
      </w:rPr>
    </w:lvl>
    <w:lvl w:ilvl="7" w:tplc="1A4AE764">
      <w:numFmt w:val="bullet"/>
      <w:lvlText w:val="•"/>
      <w:lvlJc w:val="left"/>
      <w:pPr>
        <w:ind w:left="7165" w:hanging="286"/>
      </w:pPr>
      <w:rPr>
        <w:rFonts w:hint="default"/>
        <w:lang w:val="ru-RU" w:eastAsia="en-US" w:bidi="ar-SA"/>
      </w:rPr>
    </w:lvl>
    <w:lvl w:ilvl="8" w:tplc="9E74406A">
      <w:numFmt w:val="bullet"/>
      <w:lvlText w:val="•"/>
      <w:lvlJc w:val="left"/>
      <w:pPr>
        <w:ind w:left="8131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B09"/>
    <w:rsid w:val="00012A83"/>
    <w:rsid w:val="000A5B09"/>
    <w:rsid w:val="002B1AEC"/>
    <w:rsid w:val="006A1954"/>
    <w:rsid w:val="00AA783D"/>
    <w:rsid w:val="00AD6363"/>
    <w:rsid w:val="00CD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83D8"/>
  <w15:docId w15:val="{D3D056EA-A5FF-4BD2-BD6A-4E9AB8E3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5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A5B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A5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B0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A5B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AD6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Шавшукова Лилия Загировна</cp:lastModifiedBy>
  <cp:revision>6</cp:revision>
  <cp:lastPrinted>2026-10-26T03:18:00Z</cp:lastPrinted>
  <dcterms:created xsi:type="dcterms:W3CDTF">2026-01-07T14:33:00Z</dcterms:created>
  <dcterms:modified xsi:type="dcterms:W3CDTF">2026-10-26T03:20:00Z</dcterms:modified>
</cp:coreProperties>
</file>