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6A42" w14:textId="77777777" w:rsidR="00BC0721" w:rsidRPr="00BC0721" w:rsidRDefault="00BC0721" w:rsidP="00BC072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  <w:t>Проблемный урок по физике в 7 классе: «Механическое движение»</w:t>
      </w:r>
    </w:p>
    <w:p w14:paraId="6BB32656" w14:textId="77777777" w:rsidR="00BC0721" w:rsidRPr="00BC0721" w:rsidRDefault="00BC0721" w:rsidP="00BC072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Цели урока</w:t>
      </w:r>
    </w:p>
    <w:p w14:paraId="52D2B291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Образовательные: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сформировать понятие механического движения, относительности движения, познакомить с видами движения и основными характеристиками.</w:t>
      </w:r>
    </w:p>
    <w:p w14:paraId="7819524B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Развивающие: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развивать умение видеть проблему, выдвигать гипотезы, анализировать, сравнивать, делать выводы.</w:t>
      </w:r>
    </w:p>
    <w:p w14:paraId="7E76FD7B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Воспитательные: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формировать научное мировоззрение, интерес к физике, умение работать в группе.</w:t>
      </w:r>
    </w:p>
    <w:p w14:paraId="35E749CD" w14:textId="0D2B10A2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05070987" w14:textId="77777777" w:rsidR="00BC0721" w:rsidRPr="00BC0721" w:rsidRDefault="00BC0721" w:rsidP="00BC072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Структура проблемного урока</w:t>
      </w:r>
    </w:p>
    <w:p w14:paraId="7A054187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1. Организационный момент (1–2 мин)</w:t>
      </w:r>
    </w:p>
    <w:p w14:paraId="36AFCECE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2. Создание проблемной ситуации (7–8 мин)</w:t>
      </w:r>
    </w:p>
    <w:p w14:paraId="119D8AEF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Приём: «Кто прав?»</w:t>
      </w:r>
    </w:p>
    <w:p w14:paraId="63E79AFC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Учитель предлагает классу ситуацию:</w:t>
      </w:r>
    </w:p>
    <w:p w14:paraId="47319D2C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«Пассажир сидит в движущемся поезде. Проводник идёт по вагону. Пассажир утверждает: "Я не двигаюсь". Проводник возражает: "Вы движетесь". Кто из них прав?»</w:t>
      </w:r>
    </w:p>
    <w:p w14:paraId="556782D7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Учащиеся высказывают разные мнения. Возникает </w:t>
      </w: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затруднение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: однозначного ответа нет.</w:t>
      </w:r>
    </w:p>
    <w:p w14:paraId="7F13547C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Вопрос учителя</w:t>
      </w:r>
      <w:proofErr w:type="gramStart"/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</w:t>
      </w: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Почему</w:t>
      </w:r>
      <w:proofErr w:type="gramEnd"/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 xml:space="preserve"> мнения разошлись? Чего мы ещё не знаем?</w:t>
      </w:r>
    </w:p>
    <w:p w14:paraId="239D05D8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Учащиеся формулируют </w:t>
      </w: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проблему</w:t>
      </w:r>
      <w:proofErr w:type="gramStart"/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: </w:t>
      </w: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Можно</w:t>
      </w:r>
      <w:proofErr w:type="gramEnd"/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 xml:space="preserve"> ли однозначно сказать, движется тело или нет? От чего зависит, движется тело или покоится?</w:t>
      </w:r>
    </w:p>
    <w:p w14:paraId="59F5FF6A" w14:textId="6B3C0CEB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4D547E71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3. Выдвижение гипотез (5 мин)</w:t>
      </w:r>
    </w:p>
    <w:p w14:paraId="3D839556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Учащиеся предлагают варианты:</w:t>
      </w:r>
    </w:p>
    <w:p w14:paraId="7C04C760" w14:textId="77777777" w:rsidR="00BC0721" w:rsidRPr="00BC0721" w:rsidRDefault="00BC0721" w:rsidP="00BC07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«Всё зависит от того, с чем сравнивать»;</w:t>
      </w:r>
    </w:p>
    <w:p w14:paraId="5E61A47C" w14:textId="77777777" w:rsidR="00BC0721" w:rsidRPr="00BC0721" w:rsidRDefault="00BC0721" w:rsidP="00BC07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«Пассажир движется относительно Земли, но покоится относительно вагона»;</w:t>
      </w:r>
    </w:p>
    <w:p w14:paraId="62F01790" w14:textId="77777777" w:rsidR="00BC0721" w:rsidRPr="00BC0721" w:rsidRDefault="00BC0721" w:rsidP="00BC072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«Нужно указать тело отсчёта».</w:t>
      </w:r>
    </w:p>
    <w:p w14:paraId="2FC4EC72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Учитель фиксирует гипотезы на доске.</w:t>
      </w:r>
    </w:p>
    <w:p w14:paraId="30AF91EE" w14:textId="1D4B52D2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5A7E19FF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4. Поиск решения проблемы (12–15 мин)</w:t>
      </w:r>
    </w:p>
    <w:p w14:paraId="32B830DE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Работа в группах по заданиям:</w:t>
      </w:r>
    </w:p>
    <w:p w14:paraId="5F377755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lastRenderedPageBreak/>
        <w:t>Группа 1.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На столе лежит книга. Движется ли она? Рассмотрите относительно стола, относительно Солнца, относительно проезжающего автомобиля.</w:t>
      </w:r>
    </w:p>
    <w:p w14:paraId="6DE9EB0B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Группа 2.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Мальчик едет в автобусе. Относительно каких тел он движется, а относительно каких — покоится?</w:t>
      </w:r>
    </w:p>
    <w:p w14:paraId="41EAE5CE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Группа 3.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Приведите примеры, когда одно и то же тело одновременно движется и покоится (относительно разных тел).</w:t>
      </w:r>
    </w:p>
    <w:p w14:paraId="6B7EDD62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Обсуждение результатов.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Учащиеся приходят к выводу:</w:t>
      </w:r>
    </w:p>
    <w:p w14:paraId="7CFFF8BA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Движение относительно. Чтобы описать движение, нужно указать тело отсчёта и систему отсчёта.</w:t>
      </w:r>
    </w:p>
    <w:p w14:paraId="2EF0528B" w14:textId="3CAEEF13" w:rsid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Учитель вводит понятия: </w:t>
      </w: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механическое движение, тело отсчёта, система отсчёта, материальная точка, траектория, путь, виды движения (равномерное/неравномерное, прямолинейное/криволинейное).</w:t>
      </w:r>
    </w:p>
    <w:p w14:paraId="5EE7F4C8" w14:textId="08FDD934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 xml:space="preserve">Найти определения данных понятий 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учебннке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.</w:t>
      </w:r>
    </w:p>
    <w:p w14:paraId="549B6B13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5. Первичное закрепление (8 мин)</w:t>
      </w:r>
    </w:p>
    <w:p w14:paraId="69679ACE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Задание «Найди ошибку»:</w:t>
      </w:r>
    </w:p>
    <w:p w14:paraId="46AAC80C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«Автомобиль движется равномерно. За 2 часа он проехал 120 км. Значит, его скорость 240 км/ч».</w:t>
      </w:r>
    </w:p>
    <w:p w14:paraId="20C94DD3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Учащиеся находят ошибку, объясняют, вспоминают формулу </w:t>
      </w:r>
      <m:oMath>
        <m:r>
          <w:rPr>
            <w:rFonts w:ascii="Cambria Math" w:eastAsia="Times New Roman" w:hAnsi="Cambria Math" w:cs="Times New Roman"/>
            <w:kern w:val="0"/>
            <w:sz w:val="32"/>
            <w:szCs w:val="32"/>
            <w:lang w:eastAsia="ru-RU"/>
            <w14:ligatures w14:val="none"/>
          </w:rPr>
          <m:t>v=</m:t>
        </m:r>
        <m:f>
          <m:fPr>
            <m:ctrlPr>
              <w:rPr>
                <w:rFonts w:ascii="Cambria Math" w:eastAsia="Times New Roman" w:hAnsi="Cambria Math" w:cs="Times New Roman"/>
                <w:kern w:val="0"/>
                <w:sz w:val="32"/>
                <w:szCs w:val="32"/>
                <w:lang w:eastAsia="ru-RU"/>
                <w14:ligatures w14:val="none"/>
              </w:rPr>
            </m:ctrlPr>
          </m:fPr>
          <m:num>
            <m:r>
              <w:rPr>
                <w:rFonts w:ascii="Cambria Math" w:eastAsia="Times New Roman" w:hAnsi="Cambria Math" w:cs="Times New Roman"/>
                <w:kern w:val="0"/>
                <w:sz w:val="32"/>
                <w:szCs w:val="32"/>
                <w:lang w:eastAsia="ru-RU"/>
                <w14:ligatures w14:val="none"/>
              </w:rPr>
              <m:t>S</m:t>
            </m:r>
          </m:num>
          <m:den>
            <m:r>
              <w:rPr>
                <w:rFonts w:ascii="Cambria Math" w:eastAsia="Times New Roman" w:hAnsi="Cambria Math" w:cs="Times New Roman"/>
                <w:kern w:val="0"/>
                <w:sz w:val="32"/>
                <w:szCs w:val="32"/>
                <w:lang w:eastAsia="ru-RU"/>
                <w14:ligatures w14:val="none"/>
              </w:rPr>
              <m:t>t</m:t>
            </m:r>
          </m:den>
        </m:f>
      </m:oMath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.</w:t>
      </w:r>
    </w:p>
    <w:p w14:paraId="65BB6CD8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Задание «Переведи»: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72 км/ч в м/с (ответ: 20 м/с).</w:t>
      </w:r>
    </w:p>
    <w:p w14:paraId="624B8876" w14:textId="3B8E4B58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06BF0996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6. Рефлексия (3–4 мин)</w:t>
      </w:r>
    </w:p>
    <w:p w14:paraId="69DF767D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Приём «Незаконченное предложение»:</w:t>
      </w:r>
    </w:p>
    <w:p w14:paraId="3CD17FB0" w14:textId="77777777" w:rsidR="00BC0721" w:rsidRPr="00BC0721" w:rsidRDefault="00BC0721" w:rsidP="00BC07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«Сегодня я узнал, что…»</w:t>
      </w:r>
    </w:p>
    <w:p w14:paraId="4C1C5A74" w14:textId="77777777" w:rsidR="00BC0721" w:rsidRPr="00BC0721" w:rsidRDefault="00BC0721" w:rsidP="00BC07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«Оказалось, что движение…»</w:t>
      </w:r>
    </w:p>
    <w:p w14:paraId="76C6F3F9" w14:textId="77777777" w:rsidR="00BC0721" w:rsidRPr="00BC0721" w:rsidRDefault="00BC0721" w:rsidP="00BC07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«Мне было трудно…»</w:t>
      </w:r>
    </w:p>
    <w:p w14:paraId="498A7D82" w14:textId="77777777" w:rsidR="00BC0721" w:rsidRPr="00BC0721" w:rsidRDefault="00BC0721" w:rsidP="00BC072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«Я понял, что для описания движения нужно…»</w:t>
      </w:r>
    </w:p>
    <w:p w14:paraId="60FDCD59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Возврат к проблеме урока: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</w:t>
      </w: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Кто же был прав — пассажир или проводник?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(Оба правы — относительно разных тел отсчёта.)</w:t>
      </w:r>
    </w:p>
    <w:p w14:paraId="03BBC978" w14:textId="16C6DA55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562CB6EA" w14:textId="77777777" w:rsidR="00BC0721" w:rsidRPr="00BC0721" w:rsidRDefault="00BC0721" w:rsidP="00BC072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7. Домашнее задание</w:t>
      </w:r>
    </w:p>
    <w:p w14:paraId="0C72234D" w14:textId="295B29CD" w:rsidR="00BC0721" w:rsidRPr="00BC0721" w:rsidRDefault="00BC0721" w:rsidP="00BC07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§ </w:t>
      </w:r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14 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учебника.</w:t>
      </w:r>
      <w:r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 xml:space="preserve"> Упр. 2</w:t>
      </w:r>
    </w:p>
    <w:p w14:paraId="11C0F0DB" w14:textId="77777777" w:rsidR="00BC0721" w:rsidRPr="00BC0721" w:rsidRDefault="00BC0721" w:rsidP="00BC07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Придумать 2 примера относительности движения из жизни.</w:t>
      </w:r>
    </w:p>
    <w:p w14:paraId="31E4B7A8" w14:textId="77777777" w:rsidR="00BC0721" w:rsidRPr="00BC0721" w:rsidRDefault="00BC0721" w:rsidP="00BC072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Задача: велосипедист за 20 мин проехал 6 км. Определите скорость.</w:t>
      </w:r>
    </w:p>
    <w:p w14:paraId="2E66876B" w14:textId="64A1F7C3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</w:p>
    <w:p w14:paraId="2E65D01D" w14:textId="77777777" w:rsidR="00BC0721" w:rsidRPr="00BC0721" w:rsidRDefault="00BC0721" w:rsidP="00BC072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Ожидаемые результаты</w:t>
      </w:r>
    </w:p>
    <w:p w14:paraId="12EDC3E0" w14:textId="77777777" w:rsidR="00BC0721" w:rsidRPr="00BC0721" w:rsidRDefault="00BC0721" w:rsidP="00BC072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lastRenderedPageBreak/>
        <w:t>Учащиеся </w:t>
      </w: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самостоятельно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приходят к выводу об относительности движения.</w:t>
      </w:r>
    </w:p>
    <w:p w14:paraId="46802BF6" w14:textId="77777777" w:rsidR="00BC0721" w:rsidRPr="00BC0721" w:rsidRDefault="00BC0721" w:rsidP="00BC072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Формируется умение работать с понятиями «тело отсчёта», «система отсчёта».</w:t>
      </w:r>
    </w:p>
    <w:p w14:paraId="3E235010" w14:textId="77777777" w:rsidR="00BC0721" w:rsidRPr="00BC0721" w:rsidRDefault="00BC0721" w:rsidP="00BC072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Развивается навык выдвижения и проверки гипотез.</w:t>
      </w:r>
    </w:p>
    <w:p w14:paraId="6BC34B87" w14:textId="77777777" w:rsidR="00BC0721" w:rsidRPr="00BC0721" w:rsidRDefault="00BC0721" w:rsidP="00BC07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</w:pPr>
      <w:r w:rsidRPr="00BC0721">
        <w:rPr>
          <w:rFonts w:ascii="Times New Roman" w:eastAsia="Times New Roman" w:hAnsi="Times New Roman" w:cs="Times New Roman"/>
          <w:b/>
          <w:bCs/>
          <w:color w:val="0F1115"/>
          <w:kern w:val="0"/>
          <w:sz w:val="32"/>
          <w:szCs w:val="32"/>
          <w:lang w:eastAsia="ru-RU"/>
          <w14:ligatures w14:val="none"/>
        </w:rPr>
        <w:t>Ключевая идея урока:</w:t>
      </w:r>
      <w:r w:rsidRPr="00BC0721">
        <w:rPr>
          <w:rFonts w:ascii="Times New Roman" w:eastAsia="Times New Roman" w:hAnsi="Times New Roman" w:cs="Times New Roman"/>
          <w:color w:val="0F1115"/>
          <w:kern w:val="0"/>
          <w:sz w:val="32"/>
          <w:szCs w:val="32"/>
          <w:lang w:eastAsia="ru-RU"/>
          <w14:ligatures w14:val="none"/>
        </w:rPr>
        <w:t> </w:t>
      </w:r>
      <w:r w:rsidRPr="00BC0721">
        <w:rPr>
          <w:rFonts w:ascii="Times New Roman" w:eastAsia="Times New Roman" w:hAnsi="Times New Roman" w:cs="Times New Roman"/>
          <w:i/>
          <w:iCs/>
          <w:color w:val="0F1115"/>
          <w:kern w:val="0"/>
          <w:sz w:val="32"/>
          <w:szCs w:val="32"/>
          <w:lang w:eastAsia="ru-RU"/>
          <w14:ligatures w14:val="none"/>
        </w:rPr>
        <w:t>Механическое движение относительно — без указания тела отсчёта вопрос «движется ли тело?» не имеет смысла.</w:t>
      </w:r>
    </w:p>
    <w:p w14:paraId="0E22C54B" w14:textId="77777777" w:rsidR="00D54459" w:rsidRPr="00BC0721" w:rsidRDefault="00D54459" w:rsidP="00BC072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D54459" w:rsidRPr="00BC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17E6"/>
    <w:multiLevelType w:val="multilevel"/>
    <w:tmpl w:val="EEE0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D47CDF"/>
    <w:multiLevelType w:val="multilevel"/>
    <w:tmpl w:val="A2C6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55071E"/>
    <w:multiLevelType w:val="multilevel"/>
    <w:tmpl w:val="5DD2D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65203"/>
    <w:multiLevelType w:val="multilevel"/>
    <w:tmpl w:val="54BC4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158949">
    <w:abstractNumId w:val="3"/>
  </w:num>
  <w:num w:numId="2" w16cid:durableId="817382076">
    <w:abstractNumId w:val="1"/>
  </w:num>
  <w:num w:numId="3" w16cid:durableId="1807890766">
    <w:abstractNumId w:val="2"/>
  </w:num>
  <w:num w:numId="4" w16cid:durableId="47900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21"/>
    <w:rsid w:val="002E7B9E"/>
    <w:rsid w:val="00BC0721"/>
    <w:rsid w:val="00C315B6"/>
    <w:rsid w:val="00D5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5D1A"/>
  <w15:chartTrackingRefBased/>
  <w15:docId w15:val="{31244CA5-F012-4F5F-BD5E-E59D86CC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0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0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0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0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0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0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0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0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07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07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07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07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07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07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0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0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0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0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0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07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07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07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0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07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07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467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1</cp:revision>
  <dcterms:created xsi:type="dcterms:W3CDTF">2026-10-24T15:32:00Z</dcterms:created>
  <dcterms:modified xsi:type="dcterms:W3CDTF">2026-10-24T15:37:00Z</dcterms:modified>
</cp:coreProperties>
</file>