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BA57260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240" w:after="240"/>
        <w:ind w:firstLine="0" w:left="0" w:right="0"/>
      </w:pPr>
      <w:bookmarkStart w:id="0" w:name="_dx_frag_StartFragment"/>
      <w:bookmarkEnd w:id="0"/>
      <w:r>
        <w:rPr>
          <w:b w:val="1"/>
        </w:rPr>
        <w:t xml:space="preserve"> «Не просто „присмотр“: почему дошкольное детство — фундамент всей жизни»</w:t>
      </w:r>
    </w:p>
    <w:p>
      <w:pPr>
        <w:spacing w:before="240" w:after="240"/>
        <w:ind w:firstLine="0" w:left="0" w:right="0"/>
      </w:pPr>
      <w:r>
        <w:rPr>
          <w:b w:val="1"/>
        </w:rPr>
        <w:t>Рубрика:</w:t>
      </w:r>
      <w:r>
        <w:t xml:space="preserve"> Взгляд профессионала / Образование</w:t>
      </w:r>
    </w:p>
    <w:p>
      <w:pPr>
        <w:spacing w:before="240" w:after="240"/>
        <w:ind w:firstLine="0" w:left="0" w:right="0"/>
      </w:pPr>
      <w:r>
        <w:t>Когда я слышу фразу «В детском саду главное — чтобы ребенок был накормлен и под присмотром», мне хочется возразить. Как воспитатель с многолетним стажем, я вижу каждый день то, что не всегда заметно со стороны: дошкольный возраст — это не «подготовка к школе», это сама жизнь. И то, как она складывается в эти пять-семь лет, определяет очень многое.</w:t>
      </w:r>
    </w:p>
    <w:p>
      <w:pPr>
        <w:spacing w:before="240" w:after="240"/>
        <w:ind w:firstLine="0" w:left="0" w:right="0"/>
      </w:pPr>
      <w:r>
        <w:rPr>
          <w:b w:val="1"/>
        </w:rPr>
        <w:t>Что скрывается за словом «режим»</w:t>
      </w:r>
    </w:p>
    <w:p>
      <w:pPr>
        <w:spacing w:before="240" w:after="240"/>
        <w:ind w:firstLine="0" w:left="0" w:right="0"/>
      </w:pPr>
      <w:r>
        <w:t>Родители часто удивляются: зачем в саду такая строгая последовательность действий? Завтрак, занятие, прогулка, обед, сон... На самом деле режим — это не бюрократия, а базовая безопасность для детской психики. Предсказуемость снижает тревожность, помогает нервной системе созревать без перегрузок. Ребенок, который знает, что будет дальше, чувствует себя уверенно. А уверенность — основа для любого обучения.</w:t>
      </w:r>
    </w:p>
    <w:p>
      <w:pPr>
        <w:spacing w:before="240" w:after="240"/>
        <w:ind w:firstLine="0" w:left="0" w:right="0"/>
      </w:pPr>
      <w:r>
        <w:rPr>
          <w:b w:val="1"/>
        </w:rPr>
        <w:t>Игра — это работа</w:t>
      </w:r>
    </w:p>
    <w:p>
      <w:pPr>
        <w:spacing w:before="240" w:after="240"/>
        <w:ind w:firstLine="0" w:left="0" w:right="0"/>
      </w:pPr>
      <w:r>
        <w:t>Взрослым кажется, что дети в саду «просто играют». Но посмотрите на сюжетно-ролевую игру: девочка «лечит» мишку, мальчик «строит гараж». В этот момент они осваивают социальные роли, учатся договариваться, преодолевать фрустрацию, выражать эмоции. Игра — это ведущая деятельность дошкольника, и именно через нее формируются произвольное внимание, память, речь. Когда мы, взрослые, вмешиваемся в игру с указаниями «делай так», мы отнимаем у ребенка возможность думать самому.</w:t>
      </w:r>
    </w:p>
    <w:p>
      <w:pPr>
        <w:spacing w:before="240" w:after="240"/>
        <w:ind w:firstLine="0" w:left="0" w:right="0"/>
      </w:pPr>
      <w:r>
        <w:rPr>
          <w:b w:val="1"/>
        </w:rPr>
        <w:t>Дисциплина vs. наказание</w:t>
      </w:r>
    </w:p>
    <w:p>
      <w:pPr>
        <w:spacing w:before="240" w:after="240"/>
        <w:ind w:firstLine="0" w:left="0" w:right="0"/>
      </w:pPr>
      <w:r>
        <w:t>В моей практике был мальчик, который кусался. Родители просили «строже с ним». Но строгость не помогала. Помогло другое: мы наблюдали, в какие моменты это происходит (обычно — когда он устал или хотел внимания), и учили его выражать злость словами: «Я сержусь, потому что...». Через месяц ситуация сошла на нет. Дошкольное воспитание — это не дрессировка. Это помощь ребенку в понимании себя и других. Наказание учит бояться. Воспитание учит выбирать.</w:t>
      </w:r>
    </w:p>
    <w:p>
      <w:pPr>
        <w:spacing w:before="240" w:after="240"/>
        <w:ind w:firstLine="0" w:left="0" w:right="0"/>
      </w:pPr>
      <w:r>
        <w:rPr>
          <w:b w:val="1"/>
        </w:rPr>
        <w:t>Проблема, о которой не принято говорить</w:t>
      </w:r>
    </w:p>
    <w:p>
      <w:pPr>
        <w:spacing w:before="240" w:after="240"/>
        <w:ind w:firstLine="0" w:left="0" w:right="0"/>
      </w:pPr>
      <w:r>
        <w:t>Сейчас все больше детей приходят в сад с речевыми задержками, повышенной тревожностью, трудностями в общении. И это не потому, что «воспитатели плохие» или «родители не занимаются». Причины глубже: гаджеты вместо живого общения, высокая занятость взрослых, стрессовый темп жизни. Мы, воспитатели, оказываемся на передовой. И здесь важно партнерство: не «сдать ребенка и забыть», а работать в связке. Когда родители спрашивают: «А что мы можем сделать дома?» — это лучший вопрос, который я слышу.</w:t>
      </w:r>
    </w:p>
    <w:p>
      <w:pPr>
        <w:spacing w:before="240" w:after="240"/>
        <w:ind w:firstLine="0" w:left="0" w:right="0"/>
      </w:pPr>
      <w:r>
        <w:rPr>
          <w:b w:val="1"/>
        </w:rPr>
        <w:t>Чему я учусь у детей</w:t>
      </w:r>
    </w:p>
    <w:p>
      <w:pPr>
        <w:spacing w:before="240" w:after="240"/>
        <w:ind w:firstLine="0" w:left="0" w:right="0"/>
      </w:pPr>
      <w:r>
        <w:t>Работая с дошколятами, невозможно не меняться. Они учат меня искренности (они не умеют фальшиво улыбаться), умению удивляться простым вещам (луже, улитке, первому снегу) и прощать (обида у ребенка живет минуты, и это — великий урок для взрослых). Я убеждена: дошкольное воспитание — это не «услуга», это совместное путешествие в мир, где закладываются совесть, любознательность и умение любить.</w:t>
      </w:r>
    </w:p>
    <w:p>
      <w:pPr>
        <w:spacing w:before="240" w:after="240"/>
        <w:ind w:firstLine="0" w:left="0" w:right="0"/>
      </w:pPr>
      <w:r>
        <w:rPr>
          <w:b w:val="1"/>
        </w:rPr>
        <w:t>Что я хочу сказать родителям</w:t>
      </w:r>
    </w:p>
    <w:p>
      <w:pPr>
        <w:spacing w:before="240" w:after="240"/>
        <w:ind w:firstLine="0" w:left="0" w:right="0"/>
      </w:pPr>
      <w:r>
        <w:t>Не торопите детей. Не требуйте от пятилетки читать быстрее сверстников. Гораздо важнее — научить его говорить о своих чувствах, просить о помощи, доверять миру. И помните: воспитатель — ваш союзник, а не «няня». Мы вместе отвечаем за то, каким человек войдет в первый класс — испуганным или любопытным, замкнутым или открытым.</w:t>
      </w:r>
    </w:p>
    <w:p>
      <w:r>
        <w:t>Дошкольное детство не повторится. Давайте проживем его вместе — бережно и с уважением к маленькому человеку.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