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7DC" w:rsidRDefault="00737AA8" w:rsidP="005047C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Панькова Ксения Александро</w:t>
      </w:r>
      <w:r w:rsidR="00F647DC" w:rsidRPr="00E47FA9">
        <w:rPr>
          <w:rFonts w:ascii="Times New Roman" w:hAnsi="Times New Roman" w:cs="Times New Roman"/>
          <w:sz w:val="24"/>
          <w:szCs w:val="24"/>
        </w:rPr>
        <w:t>вна</w:t>
      </w:r>
    </w:p>
    <w:p w:rsidR="00737AA8" w:rsidRDefault="00737AA8" w:rsidP="00737AA8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Студентка 1 курса </w:t>
      </w:r>
      <w:r w:rsidRPr="00E47FA9">
        <w:rPr>
          <w:rFonts w:ascii="Times New Roman" w:hAnsi="Times New Roman" w:cs="Times New Roman"/>
          <w:sz w:val="24"/>
          <w:szCs w:val="24"/>
        </w:rPr>
        <w:t xml:space="preserve">ГАПОУ РБ </w:t>
      </w:r>
    </w:p>
    <w:p w:rsidR="00737AA8" w:rsidRPr="00E47FA9" w:rsidRDefault="00737AA8" w:rsidP="00737AA8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«РМТ» Бичурский филиал</w:t>
      </w:r>
    </w:p>
    <w:p w:rsidR="00B20026" w:rsidRDefault="00737AA8" w:rsidP="00B2002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руководитель:</w:t>
      </w:r>
      <w:r w:rsidR="00B20026">
        <w:rPr>
          <w:rFonts w:ascii="Times New Roman" w:hAnsi="Times New Roman" w:cs="Times New Roman"/>
          <w:i/>
          <w:sz w:val="24"/>
          <w:szCs w:val="24"/>
        </w:rPr>
        <w:t xml:space="preserve"> Плюснина</w:t>
      </w:r>
    </w:p>
    <w:p w:rsidR="00F647DC" w:rsidRDefault="005047CF" w:rsidP="00B2002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Зинаида </w:t>
      </w:r>
      <w:r w:rsidR="00F647DC" w:rsidRPr="00E47FA9">
        <w:rPr>
          <w:rFonts w:ascii="Times New Roman" w:hAnsi="Times New Roman" w:cs="Times New Roman"/>
          <w:i/>
          <w:sz w:val="24"/>
          <w:szCs w:val="24"/>
        </w:rPr>
        <w:t>Владимировна</w:t>
      </w:r>
    </w:p>
    <w:p w:rsidR="005047CF" w:rsidRPr="005047CF" w:rsidRDefault="005047CF" w:rsidP="005047C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047CF">
        <w:rPr>
          <w:rFonts w:ascii="Times New Roman" w:hAnsi="Times New Roman" w:cs="Times New Roman"/>
          <w:sz w:val="24"/>
          <w:szCs w:val="24"/>
        </w:rPr>
        <w:t xml:space="preserve">преподаватель </w:t>
      </w:r>
    </w:p>
    <w:p w:rsidR="005047CF" w:rsidRPr="005047CF" w:rsidRDefault="005047CF" w:rsidP="005047C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047CF">
        <w:rPr>
          <w:rFonts w:ascii="Times New Roman" w:hAnsi="Times New Roman" w:cs="Times New Roman"/>
          <w:sz w:val="24"/>
          <w:szCs w:val="24"/>
        </w:rPr>
        <w:t xml:space="preserve"> общеобразовательных дисциплин</w:t>
      </w:r>
    </w:p>
    <w:p w:rsidR="00737AA8" w:rsidRDefault="004D39C6" w:rsidP="00737AA8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Россия, </w:t>
      </w:r>
      <w:r w:rsidR="00DD1B09" w:rsidRPr="00E47FA9">
        <w:rPr>
          <w:rFonts w:ascii="Times New Roman" w:hAnsi="Times New Roman" w:cs="Times New Roman"/>
          <w:sz w:val="24"/>
          <w:szCs w:val="24"/>
        </w:rPr>
        <w:t xml:space="preserve">Республика </w:t>
      </w:r>
      <w:r w:rsidRPr="00E47FA9">
        <w:rPr>
          <w:rFonts w:ascii="Times New Roman" w:hAnsi="Times New Roman" w:cs="Times New Roman"/>
          <w:sz w:val="24"/>
          <w:szCs w:val="24"/>
        </w:rPr>
        <w:t>Бурятия</w:t>
      </w:r>
    </w:p>
    <w:p w:rsidR="005047CF" w:rsidRDefault="002735F9" w:rsidP="005047CF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047CF">
        <w:rPr>
          <w:rFonts w:ascii="Times New Roman" w:hAnsi="Times New Roman" w:cs="Times New Roman"/>
          <w:sz w:val="24"/>
          <w:szCs w:val="24"/>
        </w:rPr>
        <w:t xml:space="preserve">Бичурский район </w:t>
      </w:r>
      <w:r w:rsidR="00025DC2" w:rsidRPr="00E47FA9">
        <w:rPr>
          <w:rFonts w:ascii="Times New Roman" w:hAnsi="Times New Roman" w:cs="Times New Roman"/>
          <w:sz w:val="24"/>
          <w:szCs w:val="24"/>
        </w:rPr>
        <w:t>с.МалыйКуналей</w:t>
      </w:r>
      <w:r w:rsidR="005047C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39C6" w:rsidRPr="00E47FA9" w:rsidRDefault="002735F9" w:rsidP="002735F9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5047CF">
        <w:rPr>
          <w:rFonts w:ascii="Times New Roman" w:hAnsi="Times New Roman" w:cs="Times New Roman"/>
          <w:sz w:val="24"/>
          <w:szCs w:val="24"/>
        </w:rPr>
        <w:t xml:space="preserve"> ул. Школьная 2, 671363</w:t>
      </w:r>
    </w:p>
    <w:p w:rsidR="006A133D" w:rsidRPr="00E47FA9" w:rsidRDefault="006A133D" w:rsidP="007E7287">
      <w:pPr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E47FA9" w:rsidRPr="00E47FA9" w:rsidRDefault="00E47FA9" w:rsidP="00E47FA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ПОМНЮ, Я ГОРЖУСЬ…</w:t>
      </w:r>
    </w:p>
    <w:p w:rsidR="00F659BD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Военное столкновение в 1939 году четырёх стран — МНР (Монгольская Народная Республика) и СССР, с одной стороны, и Маньчжоу-Го и Японии, с другой, вблизи реки Халха, больше известной как Халхин-Гол, вновь привлекает внимание общественности и научного сообщества, в ос</w:t>
      </w:r>
      <w:r w:rsidR="00CA1DD1" w:rsidRPr="00E47FA9">
        <w:rPr>
          <w:rFonts w:ascii="Times New Roman" w:hAnsi="Times New Roman" w:cs="Times New Roman"/>
          <w:sz w:val="24"/>
          <w:szCs w:val="24"/>
        </w:rPr>
        <w:t>обенности в связи с</w:t>
      </w:r>
      <w:r w:rsidRPr="00E47FA9">
        <w:rPr>
          <w:rFonts w:ascii="Times New Roman" w:hAnsi="Times New Roman" w:cs="Times New Roman"/>
          <w:sz w:val="24"/>
          <w:szCs w:val="24"/>
        </w:rPr>
        <w:t xml:space="preserve"> очередной юбилейной даты. В этом году исполнялось 85 лет той героической эпопее. 11 мая 1939 года части японской Квантунской армии предприняли нападение на монгольские заставы, расположенные примерно в 20 км восточнее реки Халин-Гол. В ответ на нападение, руководствуясь Пактом 1935 года о взаимопомощи, СССР направил на подкрепление монгольской армии свои войска. Начались кровопролитные бои, которые продолжались с переменным успехом немногим более четырёх месяцев.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Цель работы: расширение круга знаний о подвигах нашего народа в боях на Халхин-Голе.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Задачи:  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1) изучить имеющиеся документы;  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2) собрать материал; 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3) обработать собранный материал;  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4) написать исследовательскую работу.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 Объект исследования: жизнь советских людей в годы войны.</w:t>
      </w:r>
    </w:p>
    <w:p w:rsidR="00FE4C84" w:rsidRPr="00E47FA9" w:rsidRDefault="00FE4C84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 Предмет исследования: жизненный и боевой путь ветеранов войны на Халхин-Голе. </w:t>
      </w:r>
    </w:p>
    <w:p w:rsidR="001E63A5" w:rsidRPr="00E47FA9" w:rsidRDefault="001E63A5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Актуальность данной темы обусловлена тем, </w:t>
      </w:r>
      <w:r w:rsidR="00F433D6">
        <w:rPr>
          <w:rFonts w:ascii="Times New Roman" w:hAnsi="Times New Roman" w:cs="Times New Roman"/>
          <w:sz w:val="24"/>
          <w:szCs w:val="24"/>
        </w:rPr>
        <w:t xml:space="preserve">что </w:t>
      </w:r>
      <w:r w:rsidR="009B0784">
        <w:rPr>
          <w:rFonts w:ascii="Times New Roman" w:hAnsi="Times New Roman" w:cs="Times New Roman"/>
          <w:sz w:val="24"/>
          <w:szCs w:val="24"/>
        </w:rPr>
        <w:t>исполнилось 87</w:t>
      </w:r>
      <w:bookmarkStart w:id="0" w:name="_GoBack"/>
      <w:bookmarkEnd w:id="0"/>
      <w:r w:rsidRPr="00E47FA9">
        <w:rPr>
          <w:rFonts w:ascii="Times New Roman" w:hAnsi="Times New Roman" w:cs="Times New Roman"/>
          <w:sz w:val="24"/>
          <w:szCs w:val="24"/>
        </w:rPr>
        <w:t>-лет Победы на Халхин-Голе</w:t>
      </w:r>
    </w:p>
    <w:p w:rsidR="00AD64B2" w:rsidRPr="00E47FA9" w:rsidRDefault="00AD64B2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Битва показала чудеса героизма и самоотверженности советских воинов и монгольских цириков. Высоко были отмечены заслуги советских бойцов и командиров. Семидесяти присвоено звание Героев Советского Союза. Г</w:t>
      </w:r>
      <w:r w:rsidR="006962E5" w:rsidRPr="00E47FA9">
        <w:rPr>
          <w:rFonts w:ascii="Times New Roman" w:hAnsi="Times New Roman" w:cs="Times New Roman"/>
          <w:sz w:val="24"/>
          <w:szCs w:val="24"/>
        </w:rPr>
        <w:t>ерои Халхин-Гола — это солдаты </w:t>
      </w:r>
      <w:r w:rsidR="00D956B7" w:rsidRPr="00E47FA9">
        <w:rPr>
          <w:rFonts w:ascii="Times New Roman" w:hAnsi="Times New Roman" w:cs="Times New Roman"/>
          <w:sz w:val="24"/>
          <w:szCs w:val="24"/>
        </w:rPr>
        <w:t>из разных районов СССР</w:t>
      </w:r>
      <w:r w:rsidRPr="00E47FA9">
        <w:rPr>
          <w:rFonts w:ascii="Times New Roman" w:hAnsi="Times New Roman" w:cs="Times New Roman"/>
          <w:sz w:val="24"/>
          <w:szCs w:val="24"/>
        </w:rPr>
        <w:t>. Среди тех, кто геройски выполнил свой воинский и интернациональный долг, 30 танкистов, 26 летчиков, 10 пехотинцев, три артиллериста и один связист. Летчики Сергей Грицевец, Григ</w:t>
      </w:r>
      <w:r w:rsidR="006962E5" w:rsidRPr="00E47FA9">
        <w:rPr>
          <w:rFonts w:ascii="Times New Roman" w:hAnsi="Times New Roman" w:cs="Times New Roman"/>
          <w:sz w:val="24"/>
          <w:szCs w:val="24"/>
        </w:rPr>
        <w:t>орий Кравченко, Яков Смушкевич </w:t>
      </w:r>
      <w:r w:rsidRPr="00E47FA9">
        <w:rPr>
          <w:rFonts w:ascii="Times New Roman" w:hAnsi="Times New Roman" w:cs="Times New Roman"/>
          <w:sz w:val="24"/>
          <w:szCs w:val="24"/>
        </w:rPr>
        <w:t>стали дважды Героями Советского Союза.</w:t>
      </w:r>
    </w:p>
    <w:p w:rsidR="00AD64B2" w:rsidRPr="00E47FA9" w:rsidRDefault="00AD64B2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Родина отметила примерно 17 тысяч воинов орденами и медалями. Среди них — летчик Николай Гастелло, отважно проявивший себя в небе Монголии.</w:t>
      </w:r>
    </w:p>
    <w:p w:rsidR="00AD64B2" w:rsidRPr="00E47FA9" w:rsidRDefault="00AD64B2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Все дальше уходят суровые боевые годы. Мысленно листая страницы героической летописи, мы вновь ощущаем горячее дыхание былых сражений, горечь потерь и счастье побед. Достаточно ли хорошо мы знаем о подвигах героев, отдавших свои</w:t>
      </w:r>
      <w:r w:rsidR="00F647DC" w:rsidRPr="00E47FA9">
        <w:rPr>
          <w:rFonts w:ascii="Times New Roman" w:hAnsi="Times New Roman" w:cs="Times New Roman"/>
          <w:sz w:val="24"/>
          <w:szCs w:val="24"/>
        </w:rPr>
        <w:t xml:space="preserve"> жизни за счастье сегодняшнего </w:t>
      </w:r>
      <w:r w:rsidRPr="00E47FA9">
        <w:rPr>
          <w:rFonts w:ascii="Times New Roman" w:hAnsi="Times New Roman" w:cs="Times New Roman"/>
          <w:sz w:val="24"/>
          <w:szCs w:val="24"/>
        </w:rPr>
        <w:t>дня? К сожалению, недостаточно…</w:t>
      </w:r>
    </w:p>
    <w:p w:rsidR="00A631BA" w:rsidRPr="00E47FA9" w:rsidRDefault="00A631BA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 xml:space="preserve">В жарких и кровопролитных боях участие принимали </w:t>
      </w:r>
      <w:r w:rsidR="001E63A5" w:rsidRPr="00E47FA9">
        <w:rPr>
          <w:rFonts w:ascii="Times New Roman" w:hAnsi="Times New Roman" w:cs="Times New Roman"/>
          <w:sz w:val="24"/>
          <w:szCs w:val="24"/>
        </w:rPr>
        <w:t xml:space="preserve">из Бурятии их было </w:t>
      </w:r>
      <w:r w:rsidRPr="00E47FA9">
        <w:rPr>
          <w:rFonts w:ascii="Times New Roman" w:hAnsi="Times New Roman" w:cs="Times New Roman"/>
          <w:sz w:val="24"/>
          <w:szCs w:val="24"/>
        </w:rPr>
        <w:t>15 тысяч человек. Всего на Халхин-Голе погибло около 9 тысяч советских и монгольских военнослужащих, монгольские потери были в десятки раз меньше чем советские.</w:t>
      </w:r>
    </w:p>
    <w:p w:rsidR="008E2A87" w:rsidRPr="00E47FA9" w:rsidRDefault="00A631BA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 Среди советских воинов, выполнявших интернациональный долг, храбро сражались и наши земляки</w:t>
      </w:r>
      <w:r w:rsidR="00596AEE" w:rsidRPr="00E47FA9">
        <w:rPr>
          <w:rFonts w:ascii="Times New Roman" w:hAnsi="Times New Roman" w:cs="Times New Roman"/>
          <w:sz w:val="24"/>
          <w:szCs w:val="24"/>
        </w:rPr>
        <w:t xml:space="preserve"> их было много, но нам известны 21 человек</w:t>
      </w:r>
      <w:r w:rsidR="00E91180" w:rsidRPr="00E47FA9">
        <w:rPr>
          <w:rFonts w:ascii="Times New Roman" w:hAnsi="Times New Roman" w:cs="Times New Roman"/>
          <w:sz w:val="24"/>
          <w:szCs w:val="24"/>
        </w:rPr>
        <w:t>, которые удостоены наградами</w:t>
      </w:r>
      <w:r w:rsidR="00596AEE" w:rsidRPr="00E47FA9">
        <w:rPr>
          <w:rFonts w:ascii="Times New Roman" w:hAnsi="Times New Roman" w:cs="Times New Roman"/>
          <w:sz w:val="24"/>
          <w:szCs w:val="24"/>
        </w:rPr>
        <w:t xml:space="preserve">. </w:t>
      </w:r>
      <w:r w:rsidR="008E2A87" w:rsidRPr="00E47FA9">
        <w:rPr>
          <w:rFonts w:ascii="Times New Roman" w:hAnsi="Times New Roman" w:cs="Times New Roman"/>
          <w:sz w:val="24"/>
          <w:szCs w:val="24"/>
        </w:rPr>
        <w:t>Это одни из многих</w:t>
      </w:r>
      <w:r w:rsidR="00D956B7" w:rsidRPr="00E47FA9">
        <w:rPr>
          <w:rFonts w:ascii="Times New Roman" w:hAnsi="Times New Roman" w:cs="Times New Roman"/>
          <w:sz w:val="24"/>
          <w:szCs w:val="24"/>
        </w:rPr>
        <w:t xml:space="preserve"> о которых хочется </w:t>
      </w:r>
      <w:r w:rsidR="00E91180" w:rsidRPr="00E47FA9">
        <w:rPr>
          <w:rFonts w:ascii="Times New Roman" w:hAnsi="Times New Roman" w:cs="Times New Roman"/>
          <w:sz w:val="24"/>
          <w:szCs w:val="24"/>
        </w:rPr>
        <w:t>ра</w:t>
      </w:r>
      <w:r w:rsidR="00D956B7" w:rsidRPr="00E47FA9">
        <w:rPr>
          <w:rFonts w:ascii="Times New Roman" w:hAnsi="Times New Roman" w:cs="Times New Roman"/>
          <w:sz w:val="24"/>
          <w:szCs w:val="24"/>
        </w:rPr>
        <w:t>с</w:t>
      </w:r>
      <w:r w:rsidR="00E91180" w:rsidRPr="00E47FA9">
        <w:rPr>
          <w:rFonts w:ascii="Times New Roman" w:hAnsi="Times New Roman" w:cs="Times New Roman"/>
          <w:sz w:val="24"/>
          <w:szCs w:val="24"/>
        </w:rPr>
        <w:t>с</w:t>
      </w:r>
      <w:r w:rsidR="00D956B7" w:rsidRPr="00E47FA9">
        <w:rPr>
          <w:rFonts w:ascii="Times New Roman" w:hAnsi="Times New Roman" w:cs="Times New Roman"/>
          <w:sz w:val="24"/>
          <w:szCs w:val="24"/>
        </w:rPr>
        <w:t>казать</w:t>
      </w:r>
      <w:r w:rsidR="008E2A87" w:rsidRPr="00E47FA9">
        <w:rPr>
          <w:rFonts w:ascii="Times New Roman" w:hAnsi="Times New Roman" w:cs="Times New Roman"/>
          <w:sz w:val="24"/>
          <w:szCs w:val="24"/>
        </w:rPr>
        <w:t>:</w:t>
      </w:r>
    </w:p>
    <w:p w:rsidR="00C54E7B" w:rsidRPr="00E47FA9" w:rsidRDefault="00C54E7B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lastRenderedPageBreak/>
        <w:t xml:space="preserve">БЕЛЯЕВ Константин Гаврилович, 1912 г.р., в 15 летнем возрасте вступил в комсомол. До призыва в армию работал в колхозе имении Ворошилова.  Призван в 1939 году с. Малый КуналейБичурского района, Бичурским РВК. Службу начал с 17.11.1934 года стрелком Охтинской Маневренной группы 52-го пограничного отряда. Звание лейтенант. Получил награды «За победу над Японией». «Красной Звезды», медали «За боевые заслуги», и ордена «Отечественной войны II степени», демобилизован в 1947 году, позже проживал в  г. Гусиноозерск, ул. Комсомольская, 1/9. </w:t>
      </w:r>
    </w:p>
    <w:p w:rsidR="00C54E7B" w:rsidRPr="00E47FA9" w:rsidRDefault="00C54E7B" w:rsidP="007E728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F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ЗАКАМЕННЫХ Степан Васильевич, 1924 г.р. с. Малый Куналей, Бичурского района, призван в 1939 году Бичурским РВК. Был направлен для прохождения службы в Забайкалье. После окончания учебного курса в полковой школе присвоено звание  сержант. Принимал участие на Забайкальском фронте, получил медаль «За победу над Японией», демобилизован в 1947 году, проживал в г. Улан –Удэ.</w:t>
      </w:r>
    </w:p>
    <w:p w:rsidR="00596AEE" w:rsidRPr="00E47FA9" w:rsidRDefault="008E2A87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НЕКИПЕЛОВ Кузьма Никитович, 1916 г.р. призван в 1936 году Бичурским РВК, служил в Монголии, был награжден  медалью «За боевые заслуги». Умер в 1996 г., в с. Малый Куналей.</w:t>
      </w:r>
      <w:r w:rsidR="004D39C6" w:rsidRPr="00E47FA9">
        <w:rPr>
          <w:rFonts w:ascii="Times New Roman" w:hAnsi="Times New Roman" w:cs="Times New Roman"/>
          <w:sz w:val="24"/>
          <w:szCs w:val="24"/>
        </w:rPr>
        <w:t xml:space="preserve"> Вечная слава героям!</w:t>
      </w:r>
    </w:p>
    <w:p w:rsidR="00A631BA" w:rsidRPr="00E47FA9" w:rsidRDefault="00A631BA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39C6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6A133D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1.</w:t>
      </w:r>
      <w:r w:rsidR="006A133D" w:rsidRPr="00E47FA9">
        <w:rPr>
          <w:rFonts w:ascii="Times New Roman" w:hAnsi="Times New Roman" w:cs="Times New Roman"/>
          <w:sz w:val="24"/>
          <w:szCs w:val="24"/>
        </w:rPr>
        <w:t xml:space="preserve"> Книга Памяти Бичурского района Республики Бурятия. – Бичура: МБУ «Бичурская ЦБКС», 2021. – 126-142 с.  </w:t>
      </w:r>
    </w:p>
    <w:p w:rsidR="004D39C6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Мединский, В. Р. Халхин-Гол. 1939. И летели наземь самураи под напором стали и огня / Мединский В. Р. // Война. Мифы СССР, 1939-1945. – 2-е издание. — Москва : ОЛМА Медиа Групп, 2014. – С. 106-112.</w:t>
      </w:r>
    </w:p>
    <w:p w:rsidR="007E7287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2.На берегах Халхин-Гола / [составитель Ю. Г. Богомолов; предисловие Р. А. Шерхунаева]. – Улан-Удэ : Бурятс</w:t>
      </w:r>
      <w:r w:rsidR="007E7287" w:rsidRPr="00E47FA9">
        <w:rPr>
          <w:rFonts w:ascii="Times New Roman" w:hAnsi="Times New Roman" w:cs="Times New Roman"/>
          <w:sz w:val="24"/>
          <w:szCs w:val="24"/>
        </w:rPr>
        <w:t>кое книжное издательство, 1989–</w:t>
      </w:r>
      <w:r w:rsidRPr="00E47FA9">
        <w:rPr>
          <w:rFonts w:ascii="Times New Roman" w:hAnsi="Times New Roman" w:cs="Times New Roman"/>
          <w:sz w:val="24"/>
          <w:szCs w:val="24"/>
        </w:rPr>
        <w:t>189 с.</w:t>
      </w:r>
    </w:p>
    <w:p w:rsidR="004D39C6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3.Тиваненко, А.В. Победа на Халхин-Голе / Тиваненко А.В. // На страже Восточных рубежей : исторический путь 36-й Общевойсковой Армии Восточного военного округа. – Улан-Удэ, 2019. – С. 56-64.</w:t>
      </w:r>
    </w:p>
    <w:p w:rsidR="004D39C6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4.Халхин гол 1939 = Халх гол 1939 : Посвящается 70-летию победы битвы на Халхин-голе. – Улан-Батор : [б. и.] ; Москва : [б. и.], 2009. – 255 с.</w:t>
      </w:r>
    </w:p>
    <w:p w:rsidR="004D39C6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FA9">
        <w:rPr>
          <w:rFonts w:ascii="Times New Roman" w:hAnsi="Times New Roman" w:cs="Times New Roman"/>
          <w:sz w:val="24"/>
          <w:szCs w:val="24"/>
        </w:rPr>
        <w:t>5.Цыренова, М. Г. Халхин-Гол: место памяти : по материалам II Международного образовательного проекта «Современное историческое образование в России и Монголии» (Хабаровск-Улан-Удэ-Улан-Батор, 2009 г.) / М. Г. Цыренова, О. Ю. Стрелова , И. Г. Аюшиева. – Улан-Удэ : издательство БГУ, 2012. – 175 с.</w:t>
      </w:r>
    </w:p>
    <w:p w:rsidR="004D39C6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39C6" w:rsidRPr="00E47FA9" w:rsidRDefault="004D39C6" w:rsidP="007E72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D39C6" w:rsidRPr="00E47FA9" w:rsidSect="007E728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92BF8"/>
    <w:multiLevelType w:val="multilevel"/>
    <w:tmpl w:val="26E6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150D98"/>
    <w:multiLevelType w:val="hybridMultilevel"/>
    <w:tmpl w:val="17F8EA1C"/>
    <w:lvl w:ilvl="0" w:tplc="777AE4C6">
      <w:start w:val="1"/>
      <w:numFmt w:val="decimal"/>
      <w:lvlText w:val="%1."/>
      <w:lvlJc w:val="left"/>
      <w:pPr>
        <w:ind w:left="11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A5C38"/>
    <w:rsid w:val="00025DC2"/>
    <w:rsid w:val="00056D10"/>
    <w:rsid w:val="001E63A5"/>
    <w:rsid w:val="002735F9"/>
    <w:rsid w:val="00382A11"/>
    <w:rsid w:val="004544EA"/>
    <w:rsid w:val="004A54F5"/>
    <w:rsid w:val="004A5C38"/>
    <w:rsid w:val="004D39C6"/>
    <w:rsid w:val="005047CF"/>
    <w:rsid w:val="0055296E"/>
    <w:rsid w:val="00596AEE"/>
    <w:rsid w:val="005A4399"/>
    <w:rsid w:val="005D378A"/>
    <w:rsid w:val="00630395"/>
    <w:rsid w:val="006962E5"/>
    <w:rsid w:val="006A133D"/>
    <w:rsid w:val="007161F5"/>
    <w:rsid w:val="00737AA8"/>
    <w:rsid w:val="007E7287"/>
    <w:rsid w:val="008B0566"/>
    <w:rsid w:val="008E2A87"/>
    <w:rsid w:val="009B0784"/>
    <w:rsid w:val="00A631BA"/>
    <w:rsid w:val="00AD64B2"/>
    <w:rsid w:val="00B20026"/>
    <w:rsid w:val="00B414D8"/>
    <w:rsid w:val="00C54E7B"/>
    <w:rsid w:val="00C630B8"/>
    <w:rsid w:val="00CA1DD1"/>
    <w:rsid w:val="00D8279D"/>
    <w:rsid w:val="00D956B7"/>
    <w:rsid w:val="00DD1B09"/>
    <w:rsid w:val="00E47FA9"/>
    <w:rsid w:val="00E91180"/>
    <w:rsid w:val="00EA7370"/>
    <w:rsid w:val="00F433D6"/>
    <w:rsid w:val="00F647DC"/>
    <w:rsid w:val="00F659BD"/>
    <w:rsid w:val="00FE4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64B2"/>
    <w:rPr>
      <w:b/>
      <w:bCs/>
    </w:rPr>
  </w:style>
  <w:style w:type="paragraph" w:styleId="a4">
    <w:name w:val="No Spacing"/>
    <w:uiPriority w:val="1"/>
    <w:qFormat/>
    <w:rsid w:val="00AD64B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96A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PC</cp:lastModifiedBy>
  <cp:revision>21</cp:revision>
  <dcterms:created xsi:type="dcterms:W3CDTF">2024-10-02T10:55:00Z</dcterms:created>
  <dcterms:modified xsi:type="dcterms:W3CDTF">2026-10-22T02:52:00Z</dcterms:modified>
</cp:coreProperties>
</file>