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1F0CCB" w14:textId="27C5EFA8" w:rsidR="00000000" w:rsidRDefault="00317047" w:rsidP="00481BD6">
      <w:pPr>
        <w:pStyle w:val="1"/>
        <w:widowControl w:val="0"/>
        <w:spacing w:before="0" w:beforeAutospacing="0" w:after="0" w:afterAutospacing="0" w:line="360" w:lineRule="auto"/>
        <w:ind w:firstLine="709"/>
        <w:jc w:val="center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Грамматика английского языка для 5–9 классов: Путеводитель по законам и правилам</w:t>
      </w:r>
      <w:r w:rsidR="00481BD6">
        <w:rPr>
          <w:rFonts w:eastAsia="Times New Roman"/>
          <w:sz w:val="28"/>
          <w:szCs w:val="28"/>
        </w:rPr>
        <w:t>.</w:t>
      </w:r>
    </w:p>
    <w:p w14:paraId="6F87B6F3" w14:textId="77777777" w:rsidR="009F2802" w:rsidRPr="00481BD6" w:rsidRDefault="009F2802" w:rsidP="00481BD6">
      <w:pPr>
        <w:pStyle w:val="1"/>
        <w:widowControl w:val="0"/>
        <w:spacing w:before="0" w:beforeAutospacing="0" w:after="0" w:afterAutospacing="0" w:line="360" w:lineRule="auto"/>
        <w:ind w:firstLine="709"/>
        <w:jc w:val="center"/>
        <w:divId w:val="1979723064"/>
        <w:rPr>
          <w:rFonts w:eastAsia="Times New Roman"/>
          <w:sz w:val="28"/>
          <w:szCs w:val="28"/>
        </w:rPr>
      </w:pPr>
    </w:p>
    <w:p w14:paraId="423A657E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>Переход из начальной школы в 5-й класс — это момент, когда английский язык перестает быть просто набором веселых картинок и базовых фраз. П</w:t>
      </w:r>
      <w:r w:rsidRPr="00481BD6">
        <w:rPr>
          <w:sz w:val="28"/>
          <w:szCs w:val="28"/>
        </w:rPr>
        <w:t xml:space="preserve">оявляются сложные правила, новые времена и строгие структуры. В 5–9 классах закладывается база, с которой ученик пойдет в старшую школу и будет сдавать экзамены (ОГЭ). </w:t>
      </w:r>
    </w:p>
    <w:p w14:paraId="53463814" w14:textId="77777777" w:rsidR="00000000" w:rsidRPr="00481BD6" w:rsidRDefault="00317047" w:rsidP="00481BD6">
      <w:pPr>
        <w:pStyle w:val="2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5–6 классы: Фундамент и первые времена</w:t>
      </w:r>
    </w:p>
    <w:p w14:paraId="47E2493B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 xml:space="preserve">В 5–6 классах ученики </w:t>
      </w:r>
      <w:proofErr w:type="spellStart"/>
      <w:r w:rsidRPr="00481BD6">
        <w:rPr>
          <w:sz w:val="28"/>
          <w:szCs w:val="28"/>
        </w:rPr>
        <w:t>учаются</w:t>
      </w:r>
      <w:proofErr w:type="spellEnd"/>
      <w:r w:rsidRPr="00481BD6">
        <w:rPr>
          <w:sz w:val="28"/>
          <w:szCs w:val="28"/>
        </w:rPr>
        <w:t xml:space="preserve"> говорить не только о том, что происходит </w:t>
      </w:r>
      <w:r w:rsidRPr="00481BD6">
        <w:rPr>
          <w:rStyle w:val="a5"/>
          <w:sz w:val="28"/>
          <w:szCs w:val="28"/>
        </w:rPr>
        <w:t>обычно</w:t>
      </w:r>
      <w:r w:rsidRPr="00481BD6">
        <w:rPr>
          <w:sz w:val="28"/>
          <w:szCs w:val="28"/>
        </w:rPr>
        <w:t xml:space="preserve">, но и о том, что происходит </w:t>
      </w:r>
      <w:r w:rsidRPr="00481BD6">
        <w:rPr>
          <w:rStyle w:val="a5"/>
          <w:sz w:val="28"/>
          <w:szCs w:val="28"/>
        </w:rPr>
        <w:t>прямо сейчас</w:t>
      </w:r>
      <w:r w:rsidRPr="00481BD6">
        <w:rPr>
          <w:sz w:val="28"/>
          <w:szCs w:val="28"/>
        </w:rPr>
        <w:t xml:space="preserve"> или </w:t>
      </w:r>
      <w:r w:rsidRPr="00481BD6">
        <w:rPr>
          <w:rStyle w:val="a5"/>
          <w:sz w:val="28"/>
          <w:szCs w:val="28"/>
        </w:rPr>
        <w:t>когда-то в прошлом</w:t>
      </w:r>
      <w:r w:rsidRPr="00481BD6">
        <w:rPr>
          <w:sz w:val="28"/>
          <w:szCs w:val="28"/>
        </w:rPr>
        <w:t>.</w:t>
      </w:r>
    </w:p>
    <w:p w14:paraId="4F2040D6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  <w:lang w:val="en-US"/>
        </w:rPr>
      </w:pPr>
      <w:r w:rsidRPr="00481BD6">
        <w:rPr>
          <w:rFonts w:eastAsia="Times New Roman"/>
          <w:sz w:val="28"/>
          <w:szCs w:val="28"/>
          <w:lang w:val="en-US"/>
        </w:rPr>
        <w:t xml:space="preserve">1. </w:t>
      </w:r>
      <w:r w:rsidRPr="00481BD6">
        <w:rPr>
          <w:rFonts w:eastAsia="Times New Roman"/>
          <w:sz w:val="28"/>
          <w:szCs w:val="28"/>
        </w:rPr>
        <w:t>Гла</w:t>
      </w:r>
      <w:r w:rsidRPr="00481BD6">
        <w:rPr>
          <w:rFonts w:eastAsia="Times New Roman"/>
          <w:sz w:val="28"/>
          <w:szCs w:val="28"/>
        </w:rPr>
        <w:t>вная</w:t>
      </w:r>
      <w:r w:rsidRPr="00481BD6">
        <w:rPr>
          <w:rFonts w:eastAsia="Times New Roman"/>
          <w:sz w:val="28"/>
          <w:szCs w:val="28"/>
          <w:lang w:val="en-US"/>
        </w:rPr>
        <w:t xml:space="preserve"> </w:t>
      </w:r>
      <w:r w:rsidRPr="00481BD6">
        <w:rPr>
          <w:rFonts w:eastAsia="Times New Roman"/>
          <w:sz w:val="28"/>
          <w:szCs w:val="28"/>
        </w:rPr>
        <w:t>битва</w:t>
      </w:r>
      <w:r w:rsidRPr="00481BD6">
        <w:rPr>
          <w:rFonts w:eastAsia="Times New Roman"/>
          <w:sz w:val="28"/>
          <w:szCs w:val="28"/>
          <w:lang w:val="en-US"/>
        </w:rPr>
        <w:t>: Present Simple vs. Present Continuous</w:t>
      </w:r>
    </w:p>
    <w:p w14:paraId="23643ADE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 xml:space="preserve">Это первое серьезное испытание. </w:t>
      </w:r>
    </w:p>
    <w:p w14:paraId="57332A6B" w14:textId="77777777" w:rsidR="00000000" w:rsidRPr="00481BD6" w:rsidRDefault="00317047" w:rsidP="00481BD6">
      <w:pPr>
        <w:widowControl w:val="0"/>
        <w:numPr>
          <w:ilvl w:val="0"/>
          <w:numId w:val="1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Present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 xml:space="preserve"> Simple (Простое настоящее)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— это про регулярность, привычки и расписания. 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(I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play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tennis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every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Sunday).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Главное правило: не забыть про окончание </w:t>
      </w:r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-s/-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es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для местоимен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ий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he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she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it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EF278E" w14:textId="77777777" w:rsidR="00000000" w:rsidRPr="00481BD6" w:rsidRDefault="00317047" w:rsidP="00481BD6">
      <w:pPr>
        <w:widowControl w:val="0"/>
        <w:numPr>
          <w:ilvl w:val="0"/>
          <w:numId w:val="1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Present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Continuous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 xml:space="preserve"> (Настоящее длительное)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— это то, что происходит прямо сейчас, в момент речи. 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(Look!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He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is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playing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tennis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now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).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Образуется с помощью вспомогательного глагола 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am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is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are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и окончания </w:t>
      </w:r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ing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1CD66E0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 xml:space="preserve">2. Знакомство с прошлым: </w:t>
      </w:r>
      <w:proofErr w:type="spellStart"/>
      <w:r w:rsidRPr="00481BD6">
        <w:rPr>
          <w:rFonts w:eastAsia="Times New Roman"/>
          <w:sz w:val="28"/>
          <w:szCs w:val="28"/>
        </w:rPr>
        <w:t>Past</w:t>
      </w:r>
      <w:proofErr w:type="spellEnd"/>
      <w:r w:rsidRPr="00481BD6">
        <w:rPr>
          <w:rFonts w:eastAsia="Times New Roman"/>
          <w:sz w:val="28"/>
          <w:szCs w:val="28"/>
        </w:rPr>
        <w:t xml:space="preserve"> Simple</w:t>
      </w:r>
    </w:p>
    <w:p w14:paraId="4FF0759E" w14:textId="05740CA1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 xml:space="preserve">Как рассказать о том, что было вчера? На помощь приходит </w:t>
      </w:r>
      <w:proofErr w:type="spellStart"/>
      <w:r w:rsidRPr="00481BD6">
        <w:rPr>
          <w:sz w:val="28"/>
          <w:szCs w:val="28"/>
        </w:rPr>
        <w:t>Past</w:t>
      </w:r>
      <w:proofErr w:type="spellEnd"/>
      <w:r w:rsidRPr="00481BD6">
        <w:rPr>
          <w:sz w:val="28"/>
          <w:szCs w:val="28"/>
        </w:rPr>
        <w:t xml:space="preserve"> Simple.</w:t>
      </w:r>
      <w:r w:rsidR="00481BD6">
        <w:rPr>
          <w:sz w:val="28"/>
          <w:szCs w:val="28"/>
        </w:rPr>
        <w:t xml:space="preserve"> </w:t>
      </w:r>
      <w:r w:rsidRPr="00481BD6">
        <w:rPr>
          <w:sz w:val="28"/>
          <w:szCs w:val="28"/>
        </w:rPr>
        <w:t>Здесь ученики делятся на два лагеря:</w:t>
      </w:r>
    </w:p>
    <w:p w14:paraId="56DD0ADC" w14:textId="77777777" w:rsidR="00000000" w:rsidRPr="00481BD6" w:rsidRDefault="00317047" w:rsidP="00481BD6">
      <w:pPr>
        <w:widowControl w:val="0"/>
        <w:numPr>
          <w:ilvl w:val="0"/>
          <w:numId w:val="2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Правильные глаголы (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Regular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verbs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):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к ним просто добавляется окончание </w:t>
      </w:r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-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ed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play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played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)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8F6794D" w14:textId="77777777" w:rsidR="00000000" w:rsidRPr="00481BD6" w:rsidRDefault="00317047" w:rsidP="00481BD6">
      <w:pPr>
        <w:widowControl w:val="0"/>
        <w:numPr>
          <w:ilvl w:val="0"/>
          <w:numId w:val="2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lastRenderedPageBreak/>
        <w:t>Неправильные глаголы (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Irregular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verbs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):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их нужно выучить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наизусть (вторая колонка таблицы). 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go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went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see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saw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)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29887F2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  <w:lang w:val="en-US"/>
        </w:rPr>
      </w:pPr>
      <w:r w:rsidRPr="00481BD6">
        <w:rPr>
          <w:rFonts w:eastAsia="Times New Roman"/>
          <w:sz w:val="28"/>
          <w:szCs w:val="28"/>
          <w:lang w:val="en-US"/>
        </w:rPr>
        <w:t xml:space="preserve">3. </w:t>
      </w:r>
      <w:r w:rsidRPr="00481BD6">
        <w:rPr>
          <w:rFonts w:eastAsia="Times New Roman"/>
          <w:sz w:val="28"/>
          <w:szCs w:val="28"/>
        </w:rPr>
        <w:t>Будущее</w:t>
      </w:r>
      <w:r w:rsidRPr="00481BD6">
        <w:rPr>
          <w:rFonts w:eastAsia="Times New Roman"/>
          <w:sz w:val="28"/>
          <w:szCs w:val="28"/>
          <w:lang w:val="en-US"/>
        </w:rPr>
        <w:t xml:space="preserve">: Future Simple </w:t>
      </w:r>
      <w:r w:rsidRPr="00481BD6">
        <w:rPr>
          <w:rFonts w:eastAsia="Times New Roman"/>
          <w:sz w:val="28"/>
          <w:szCs w:val="28"/>
        </w:rPr>
        <w:t>и</w:t>
      </w:r>
      <w:r w:rsidRPr="00481BD6">
        <w:rPr>
          <w:rFonts w:eastAsia="Times New Roman"/>
          <w:sz w:val="28"/>
          <w:szCs w:val="28"/>
          <w:lang w:val="en-US"/>
        </w:rPr>
        <w:t xml:space="preserve"> </w:t>
      </w:r>
      <w:r w:rsidRPr="00481BD6">
        <w:rPr>
          <w:rFonts w:eastAsia="Times New Roman"/>
          <w:sz w:val="28"/>
          <w:szCs w:val="28"/>
        </w:rPr>
        <w:t>конструкцией</w:t>
      </w:r>
      <w:r w:rsidRPr="00481BD6">
        <w:rPr>
          <w:rFonts w:eastAsia="Times New Roman"/>
          <w:sz w:val="28"/>
          <w:szCs w:val="28"/>
          <w:lang w:val="en-US"/>
        </w:rPr>
        <w:t xml:space="preserve"> "to be going to"</w:t>
      </w:r>
    </w:p>
    <w:p w14:paraId="50A403E3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 xml:space="preserve">Для выражения планов на будущее мы используем </w:t>
      </w:r>
      <w:proofErr w:type="spellStart"/>
      <w:r w:rsidRPr="00481BD6">
        <w:rPr>
          <w:rStyle w:val="a6"/>
          <w:sz w:val="28"/>
          <w:szCs w:val="28"/>
        </w:rPr>
        <w:t>will</w:t>
      </w:r>
      <w:proofErr w:type="spellEnd"/>
      <w:r w:rsidRPr="00481BD6">
        <w:rPr>
          <w:sz w:val="28"/>
          <w:szCs w:val="28"/>
        </w:rPr>
        <w:t xml:space="preserve"> (спонтанные решения, обещания) или конструкцию </w:t>
      </w:r>
      <w:proofErr w:type="spellStart"/>
      <w:r w:rsidRPr="00481BD6">
        <w:rPr>
          <w:rStyle w:val="a6"/>
          <w:sz w:val="28"/>
          <w:szCs w:val="28"/>
        </w:rPr>
        <w:t>am</w:t>
      </w:r>
      <w:proofErr w:type="spellEnd"/>
      <w:r w:rsidRPr="00481BD6">
        <w:rPr>
          <w:rStyle w:val="a6"/>
          <w:sz w:val="28"/>
          <w:szCs w:val="28"/>
        </w:rPr>
        <w:t>/</w:t>
      </w:r>
      <w:proofErr w:type="spellStart"/>
      <w:r w:rsidRPr="00481BD6">
        <w:rPr>
          <w:rStyle w:val="a6"/>
          <w:sz w:val="28"/>
          <w:szCs w:val="28"/>
        </w:rPr>
        <w:t>is</w:t>
      </w:r>
      <w:proofErr w:type="spellEnd"/>
      <w:r w:rsidRPr="00481BD6">
        <w:rPr>
          <w:rStyle w:val="a6"/>
          <w:sz w:val="28"/>
          <w:szCs w:val="28"/>
        </w:rPr>
        <w:t>/</w:t>
      </w:r>
      <w:proofErr w:type="spellStart"/>
      <w:r w:rsidRPr="00481BD6">
        <w:rPr>
          <w:rStyle w:val="a6"/>
          <w:sz w:val="28"/>
          <w:szCs w:val="28"/>
        </w:rPr>
        <w:t>are</w:t>
      </w:r>
      <w:proofErr w:type="spellEnd"/>
      <w:r w:rsidRPr="00481BD6">
        <w:rPr>
          <w:rStyle w:val="a6"/>
          <w:sz w:val="28"/>
          <w:szCs w:val="28"/>
        </w:rPr>
        <w:t xml:space="preserve"> </w:t>
      </w:r>
      <w:proofErr w:type="spellStart"/>
      <w:r w:rsidRPr="00481BD6">
        <w:rPr>
          <w:rStyle w:val="a6"/>
          <w:sz w:val="28"/>
          <w:szCs w:val="28"/>
        </w:rPr>
        <w:t>going</w:t>
      </w:r>
      <w:proofErr w:type="spellEnd"/>
      <w:r w:rsidRPr="00481BD6">
        <w:rPr>
          <w:rStyle w:val="a6"/>
          <w:sz w:val="28"/>
          <w:szCs w:val="28"/>
        </w:rPr>
        <w:t xml:space="preserve"> </w:t>
      </w:r>
      <w:proofErr w:type="spellStart"/>
      <w:r w:rsidRPr="00481BD6">
        <w:rPr>
          <w:rStyle w:val="a6"/>
          <w:sz w:val="28"/>
          <w:szCs w:val="28"/>
        </w:rPr>
        <w:t>to</w:t>
      </w:r>
      <w:proofErr w:type="spellEnd"/>
      <w:r w:rsidRPr="00481BD6">
        <w:rPr>
          <w:sz w:val="28"/>
          <w:szCs w:val="28"/>
        </w:rPr>
        <w:t xml:space="preserve"> (планы и намерения: </w:t>
      </w:r>
      <w:r w:rsidRPr="00481BD6">
        <w:rPr>
          <w:rStyle w:val="a5"/>
          <w:sz w:val="28"/>
          <w:szCs w:val="28"/>
        </w:rPr>
        <w:t>I</w:t>
      </w:r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am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going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to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visit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my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granny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tomorrow</w:t>
      </w:r>
      <w:proofErr w:type="spellEnd"/>
      <w:r w:rsidRPr="00481BD6">
        <w:rPr>
          <w:sz w:val="28"/>
          <w:szCs w:val="28"/>
        </w:rPr>
        <w:t>).</w:t>
      </w:r>
    </w:p>
    <w:p w14:paraId="167A8735" w14:textId="77777777" w:rsidR="00000000" w:rsidRPr="00481BD6" w:rsidRDefault="00317047" w:rsidP="00481BD6">
      <w:pPr>
        <w:pStyle w:val="2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7–8 классы: Углубление и сравнение</w:t>
      </w:r>
    </w:p>
    <w:p w14:paraId="75A1AB9B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>В этот период грамматика становится объемнее. Появляются абстрактные понятия и сложные конструкции.</w:t>
      </w:r>
    </w:p>
    <w:p w14:paraId="564151B8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 xml:space="preserve">1. Линейка времен </w:t>
      </w:r>
      <w:proofErr w:type="spellStart"/>
      <w:r w:rsidRPr="00481BD6">
        <w:rPr>
          <w:rFonts w:eastAsia="Times New Roman"/>
          <w:sz w:val="28"/>
          <w:szCs w:val="28"/>
        </w:rPr>
        <w:t>Perfect</w:t>
      </w:r>
      <w:proofErr w:type="spellEnd"/>
      <w:r w:rsidRPr="00481BD6">
        <w:rPr>
          <w:rFonts w:eastAsia="Times New Roman"/>
          <w:sz w:val="28"/>
          <w:szCs w:val="28"/>
        </w:rPr>
        <w:t xml:space="preserve"> (Совершенные времен</w:t>
      </w:r>
      <w:r w:rsidRPr="00481BD6">
        <w:rPr>
          <w:rFonts w:eastAsia="Times New Roman"/>
          <w:sz w:val="28"/>
          <w:szCs w:val="28"/>
        </w:rPr>
        <w:t>а)</w:t>
      </w:r>
    </w:p>
    <w:p w14:paraId="22E8D5CA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 xml:space="preserve">Пожалуй, самая большая боль учеников — это </w:t>
      </w:r>
      <w:proofErr w:type="spellStart"/>
      <w:r w:rsidRPr="00481BD6">
        <w:rPr>
          <w:rStyle w:val="a6"/>
          <w:sz w:val="28"/>
          <w:szCs w:val="28"/>
        </w:rPr>
        <w:t>Present</w:t>
      </w:r>
      <w:proofErr w:type="spellEnd"/>
      <w:r w:rsidRPr="00481BD6">
        <w:rPr>
          <w:rStyle w:val="a6"/>
          <w:sz w:val="28"/>
          <w:szCs w:val="28"/>
        </w:rPr>
        <w:t xml:space="preserve"> </w:t>
      </w:r>
      <w:proofErr w:type="spellStart"/>
      <w:r w:rsidRPr="00481BD6">
        <w:rPr>
          <w:rStyle w:val="a6"/>
          <w:sz w:val="28"/>
          <w:szCs w:val="28"/>
        </w:rPr>
        <w:t>Perfect</w:t>
      </w:r>
      <w:proofErr w:type="spellEnd"/>
      <w:r w:rsidRPr="00481BD6">
        <w:rPr>
          <w:sz w:val="28"/>
          <w:szCs w:val="28"/>
        </w:rPr>
        <w:t>. Как объяснить русскоязычному школьнику время, которого нет в русском языке?</w:t>
      </w:r>
    </w:p>
    <w:p w14:paraId="595E66F8" w14:textId="77777777" w:rsidR="00000000" w:rsidRPr="00481BD6" w:rsidRDefault="00317047" w:rsidP="00481BD6">
      <w:pPr>
        <w:widowControl w:val="0"/>
        <w:numPr>
          <w:ilvl w:val="0"/>
          <w:numId w:val="3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Секрет прост: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Fonts w:ascii="Times New Roman" w:eastAsia="Times New Roman" w:hAnsi="Times New Roman" w:cs="Times New Roman"/>
          <w:sz w:val="28"/>
          <w:szCs w:val="28"/>
        </w:rPr>
        <w:t>Present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Fonts w:ascii="Times New Roman" w:eastAsia="Times New Roman" w:hAnsi="Times New Roman" w:cs="Times New Roman"/>
          <w:sz w:val="28"/>
          <w:szCs w:val="28"/>
        </w:rPr>
        <w:t>Perfect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— это связь прошлого с настоящим. Действие уже произошло, важен </w:t>
      </w:r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результат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сейчас. 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(I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ha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ve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lost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my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keys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— я потерял ключи, и вот они до сих пор не найдены, я не могу войти в дом).</w:t>
      </w:r>
    </w:p>
    <w:p w14:paraId="15A127F7" w14:textId="77777777" w:rsidR="00000000" w:rsidRPr="00481BD6" w:rsidRDefault="00317047" w:rsidP="00481BD6">
      <w:pPr>
        <w:widowControl w:val="0"/>
        <w:numPr>
          <w:ilvl w:val="0"/>
          <w:numId w:val="3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Формула: 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have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has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 xml:space="preserve"> + V3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(третья форма глагола).</w:t>
      </w:r>
    </w:p>
    <w:p w14:paraId="6286E979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2. Страдательный залог (</w:t>
      </w:r>
      <w:proofErr w:type="spellStart"/>
      <w:r w:rsidRPr="00481BD6">
        <w:rPr>
          <w:rFonts w:eastAsia="Times New Roman"/>
          <w:sz w:val="28"/>
          <w:szCs w:val="28"/>
        </w:rPr>
        <w:t>Passive</w:t>
      </w:r>
      <w:proofErr w:type="spellEnd"/>
      <w:r w:rsidRPr="00481BD6">
        <w:rPr>
          <w:rFonts w:eastAsia="Times New Roman"/>
          <w:sz w:val="28"/>
          <w:szCs w:val="28"/>
        </w:rPr>
        <w:t xml:space="preserve"> Voice)</w:t>
      </w:r>
    </w:p>
    <w:p w14:paraId="6CB7B061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 xml:space="preserve">В активном залоге подлежащее само совершает действие </w:t>
      </w:r>
      <w:r w:rsidRPr="00481BD6">
        <w:rPr>
          <w:rStyle w:val="a5"/>
          <w:sz w:val="28"/>
          <w:szCs w:val="28"/>
        </w:rPr>
        <w:t>(</w:t>
      </w:r>
      <w:proofErr w:type="spellStart"/>
      <w:r w:rsidRPr="00481BD6">
        <w:rPr>
          <w:rStyle w:val="a5"/>
          <w:sz w:val="28"/>
          <w:szCs w:val="28"/>
        </w:rPr>
        <w:t>Cat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catch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mice</w:t>
      </w:r>
      <w:proofErr w:type="spellEnd"/>
      <w:r w:rsidRPr="00481BD6">
        <w:rPr>
          <w:rStyle w:val="a5"/>
          <w:sz w:val="28"/>
          <w:szCs w:val="28"/>
        </w:rPr>
        <w:t>)</w:t>
      </w:r>
      <w:r w:rsidRPr="00481BD6">
        <w:rPr>
          <w:sz w:val="28"/>
          <w:szCs w:val="28"/>
        </w:rPr>
        <w:t xml:space="preserve">. В пассивном — действие направлено </w:t>
      </w:r>
      <w:r w:rsidRPr="00481BD6">
        <w:rPr>
          <w:rStyle w:val="a5"/>
          <w:sz w:val="28"/>
          <w:szCs w:val="28"/>
        </w:rPr>
        <w:t>на</w:t>
      </w:r>
      <w:r w:rsidRPr="00481BD6">
        <w:rPr>
          <w:sz w:val="28"/>
          <w:szCs w:val="28"/>
        </w:rPr>
        <w:t xml:space="preserve"> подлежащее </w:t>
      </w:r>
      <w:r w:rsidRPr="00481BD6">
        <w:rPr>
          <w:rStyle w:val="a5"/>
          <w:sz w:val="28"/>
          <w:szCs w:val="28"/>
        </w:rPr>
        <w:t>(</w:t>
      </w:r>
      <w:proofErr w:type="spellStart"/>
      <w:r w:rsidRPr="00481BD6">
        <w:rPr>
          <w:rStyle w:val="a5"/>
          <w:sz w:val="28"/>
          <w:szCs w:val="28"/>
        </w:rPr>
        <w:t>Mice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are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caught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by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cats</w:t>
      </w:r>
      <w:proofErr w:type="spellEnd"/>
      <w:r w:rsidRPr="00481BD6">
        <w:rPr>
          <w:rStyle w:val="a5"/>
          <w:sz w:val="28"/>
          <w:szCs w:val="28"/>
        </w:rPr>
        <w:t>)</w:t>
      </w:r>
      <w:r w:rsidRPr="00481BD6">
        <w:rPr>
          <w:sz w:val="28"/>
          <w:szCs w:val="28"/>
        </w:rPr>
        <w:t>. Эта тема учит мыслить шире и часто встречается в текстах.</w:t>
      </w:r>
    </w:p>
    <w:p w14:paraId="5DF668E1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3. Модальные глаголы (</w:t>
      </w:r>
      <w:proofErr w:type="spellStart"/>
      <w:r w:rsidRPr="00481BD6">
        <w:rPr>
          <w:rFonts w:eastAsia="Times New Roman"/>
          <w:sz w:val="28"/>
          <w:szCs w:val="28"/>
        </w:rPr>
        <w:t>Modal</w:t>
      </w:r>
      <w:proofErr w:type="spellEnd"/>
      <w:r w:rsidRPr="00481BD6">
        <w:rPr>
          <w:rFonts w:eastAsia="Times New Roman"/>
          <w:sz w:val="28"/>
          <w:szCs w:val="28"/>
        </w:rPr>
        <w:t xml:space="preserve"> </w:t>
      </w:r>
      <w:proofErr w:type="spellStart"/>
      <w:r w:rsidRPr="00481BD6">
        <w:rPr>
          <w:rFonts w:eastAsia="Times New Roman"/>
          <w:sz w:val="28"/>
          <w:szCs w:val="28"/>
        </w:rPr>
        <w:t>Verbs</w:t>
      </w:r>
      <w:proofErr w:type="spellEnd"/>
      <w:r w:rsidRPr="00481BD6">
        <w:rPr>
          <w:rFonts w:eastAsia="Times New Roman"/>
          <w:sz w:val="28"/>
          <w:szCs w:val="28"/>
        </w:rPr>
        <w:t>)</w:t>
      </w:r>
    </w:p>
    <w:p w14:paraId="51227274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>Это глаголы, кото</w:t>
      </w:r>
      <w:r w:rsidRPr="00481BD6">
        <w:rPr>
          <w:sz w:val="28"/>
          <w:szCs w:val="28"/>
        </w:rPr>
        <w:t xml:space="preserve">рые выражают не само действие, а отношение к нему (возможность, необходимость, совет). </w:t>
      </w:r>
    </w:p>
    <w:p w14:paraId="24814B09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4. Косвенная речь (</w:t>
      </w:r>
      <w:proofErr w:type="spellStart"/>
      <w:r w:rsidRPr="00481BD6">
        <w:rPr>
          <w:rFonts w:eastAsia="Times New Roman"/>
          <w:sz w:val="28"/>
          <w:szCs w:val="28"/>
        </w:rPr>
        <w:t>Reported</w:t>
      </w:r>
      <w:proofErr w:type="spellEnd"/>
      <w:r w:rsidRPr="00481BD6">
        <w:rPr>
          <w:rFonts w:eastAsia="Times New Roman"/>
          <w:sz w:val="28"/>
          <w:szCs w:val="28"/>
        </w:rPr>
        <w:t xml:space="preserve"> </w:t>
      </w:r>
      <w:proofErr w:type="spellStart"/>
      <w:r w:rsidRPr="00481BD6">
        <w:rPr>
          <w:rFonts w:eastAsia="Times New Roman"/>
          <w:sz w:val="28"/>
          <w:szCs w:val="28"/>
        </w:rPr>
        <w:t>Speech</w:t>
      </w:r>
      <w:proofErr w:type="spellEnd"/>
      <w:r w:rsidRPr="00481BD6">
        <w:rPr>
          <w:rFonts w:eastAsia="Times New Roman"/>
          <w:sz w:val="28"/>
          <w:szCs w:val="28"/>
        </w:rPr>
        <w:t>)</w:t>
      </w:r>
    </w:p>
    <w:p w14:paraId="0F2857F6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>Если в 5-6 классах мы просто пересказывали чужие слова через «Он сказал, что...»,</w:t>
      </w:r>
      <w:r w:rsidRPr="00481BD6">
        <w:rPr>
          <w:sz w:val="28"/>
          <w:szCs w:val="28"/>
        </w:rPr>
        <w:t xml:space="preserve"> то теперь вступают в силу </w:t>
      </w:r>
      <w:r w:rsidRPr="00481BD6">
        <w:rPr>
          <w:rStyle w:val="a6"/>
          <w:sz w:val="28"/>
          <w:szCs w:val="28"/>
        </w:rPr>
        <w:t>правила согласования времен</w:t>
      </w:r>
      <w:r w:rsidRPr="00481BD6">
        <w:rPr>
          <w:sz w:val="28"/>
          <w:szCs w:val="28"/>
        </w:rPr>
        <w:t xml:space="preserve">. </w:t>
      </w:r>
    </w:p>
    <w:p w14:paraId="19C33AFB" w14:textId="77777777" w:rsidR="00000000" w:rsidRPr="00481BD6" w:rsidRDefault="00317047" w:rsidP="00481BD6">
      <w:pPr>
        <w:widowControl w:val="0"/>
        <w:numPr>
          <w:ilvl w:val="0"/>
          <w:numId w:val="5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Fonts w:ascii="Times New Roman" w:eastAsia="Times New Roman" w:hAnsi="Times New Roman" w:cs="Times New Roman"/>
          <w:sz w:val="28"/>
          <w:szCs w:val="28"/>
        </w:rPr>
        <w:lastRenderedPageBreak/>
        <w:t>Если главный глагол в прошедшем времени (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He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said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...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>), то все времена в придаточном предложении «сдвигаются» назад в прошлое (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Present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Simple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превращается в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Past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Simple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, и так далее). </w:t>
      </w:r>
    </w:p>
    <w:p w14:paraId="71BA7504" w14:textId="77777777" w:rsidR="00000000" w:rsidRPr="00481BD6" w:rsidRDefault="00317047" w:rsidP="00481BD6">
      <w:pPr>
        <w:widowControl w:val="0"/>
        <w:numPr>
          <w:ilvl w:val="0"/>
          <w:numId w:val="5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Fonts w:ascii="Times New Roman" w:eastAsia="Times New Roman" w:hAnsi="Times New Roman" w:cs="Times New Roman"/>
          <w:sz w:val="28"/>
          <w:szCs w:val="28"/>
        </w:rPr>
        <w:t>Также меняются у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>казатели времени и места (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today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меняется на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that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day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here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there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2E7D1FDB" w14:textId="77777777" w:rsidR="00000000" w:rsidRPr="00481BD6" w:rsidRDefault="00317047" w:rsidP="00481BD6">
      <w:pPr>
        <w:pStyle w:val="2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9 класс: Финишная прямая и подготовка к ОГЭ</w:t>
      </w:r>
    </w:p>
    <w:p w14:paraId="113BD274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 xml:space="preserve">Девятый класс — время подводить итоги и систематизировать все полученные знания. На этом этапе грамматика </w:t>
      </w:r>
      <w:r w:rsidRPr="00481BD6">
        <w:rPr>
          <w:sz w:val="28"/>
          <w:szCs w:val="28"/>
        </w:rPr>
        <w:t>перестает быть набором разрозненных тем и превращается в единую систему, которую проверяют на экзамене.</w:t>
      </w:r>
    </w:p>
    <w:p w14:paraId="3F0560F7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1. Сложное предложение и придаточные (</w:t>
      </w:r>
      <w:proofErr w:type="spellStart"/>
      <w:r w:rsidRPr="00481BD6">
        <w:rPr>
          <w:rFonts w:eastAsia="Times New Roman"/>
          <w:sz w:val="28"/>
          <w:szCs w:val="28"/>
        </w:rPr>
        <w:t>Clauses</w:t>
      </w:r>
      <w:proofErr w:type="spellEnd"/>
      <w:r w:rsidRPr="00481BD6">
        <w:rPr>
          <w:rFonts w:eastAsia="Times New Roman"/>
          <w:sz w:val="28"/>
          <w:szCs w:val="28"/>
        </w:rPr>
        <w:t>)</w:t>
      </w:r>
    </w:p>
    <w:p w14:paraId="4C65BFBE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>Школьники учатся уверенно использовать:</w:t>
      </w:r>
    </w:p>
    <w:p w14:paraId="7679B7F5" w14:textId="77777777" w:rsidR="00000000" w:rsidRPr="00481BD6" w:rsidRDefault="00317047" w:rsidP="00481BD6">
      <w:pPr>
        <w:widowControl w:val="0"/>
        <w:numPr>
          <w:ilvl w:val="0"/>
          <w:numId w:val="6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Условные предложения (</w:t>
      </w:r>
      <w:proofErr w:type="spellStart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Conditionals</w:t>
      </w:r>
      <w:proofErr w:type="spellEnd"/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):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от реальных ситуаций (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Zero и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First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Conditionals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>) до гипотетических предположений (</w:t>
      </w:r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Second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Conditional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If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I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were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a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bird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I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would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fly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6932D56" w14:textId="77777777" w:rsidR="00000000" w:rsidRPr="00481BD6" w:rsidRDefault="00317047" w:rsidP="00481BD6">
      <w:pPr>
        <w:widowControl w:val="0"/>
        <w:numPr>
          <w:ilvl w:val="0"/>
          <w:numId w:val="6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Style w:val="a6"/>
          <w:rFonts w:ascii="Times New Roman" w:eastAsia="Times New Roman" w:hAnsi="Times New Roman" w:cs="Times New Roman"/>
          <w:sz w:val="28"/>
          <w:szCs w:val="28"/>
        </w:rPr>
        <w:t>Относительные придаточные:</w:t>
      </w:r>
      <w:r w:rsidRPr="00481BD6">
        <w:rPr>
          <w:rFonts w:ascii="Times New Roman" w:eastAsia="Times New Roman" w:hAnsi="Times New Roman" w:cs="Times New Roman"/>
          <w:sz w:val="28"/>
          <w:szCs w:val="28"/>
        </w:rPr>
        <w:t xml:space="preserve"> предложения с союзами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who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which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that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where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73F157B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2. Герундий и инфинитив (</w:t>
      </w:r>
      <w:proofErr w:type="spellStart"/>
      <w:r w:rsidRPr="00481BD6">
        <w:rPr>
          <w:rFonts w:eastAsia="Times New Roman"/>
          <w:sz w:val="28"/>
          <w:szCs w:val="28"/>
        </w:rPr>
        <w:t>Gerund</w:t>
      </w:r>
      <w:proofErr w:type="spellEnd"/>
      <w:r w:rsidRPr="00481BD6">
        <w:rPr>
          <w:rFonts w:eastAsia="Times New Roman"/>
          <w:sz w:val="28"/>
          <w:szCs w:val="28"/>
        </w:rPr>
        <w:t xml:space="preserve"> </w:t>
      </w:r>
      <w:proofErr w:type="spellStart"/>
      <w:r w:rsidRPr="00481BD6">
        <w:rPr>
          <w:rFonts w:eastAsia="Times New Roman"/>
          <w:sz w:val="28"/>
          <w:szCs w:val="28"/>
        </w:rPr>
        <w:t>vs</w:t>
      </w:r>
      <w:proofErr w:type="spellEnd"/>
      <w:r w:rsidRPr="00481BD6">
        <w:rPr>
          <w:rFonts w:eastAsia="Times New Roman"/>
          <w:sz w:val="28"/>
          <w:szCs w:val="28"/>
        </w:rPr>
        <w:t xml:space="preserve">. </w:t>
      </w:r>
      <w:proofErr w:type="spellStart"/>
      <w:r w:rsidRPr="00481BD6">
        <w:rPr>
          <w:rFonts w:eastAsia="Times New Roman"/>
          <w:sz w:val="28"/>
          <w:szCs w:val="28"/>
        </w:rPr>
        <w:t>Infinitive</w:t>
      </w:r>
      <w:proofErr w:type="spellEnd"/>
      <w:r w:rsidRPr="00481BD6">
        <w:rPr>
          <w:rFonts w:eastAsia="Times New Roman"/>
          <w:sz w:val="28"/>
          <w:szCs w:val="28"/>
        </w:rPr>
        <w:t>)</w:t>
      </w:r>
    </w:p>
    <w:p w14:paraId="5A27F656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>Одна из самых коварных тем н</w:t>
      </w:r>
      <w:r w:rsidRPr="00481BD6">
        <w:rPr>
          <w:sz w:val="28"/>
          <w:szCs w:val="28"/>
        </w:rPr>
        <w:t xml:space="preserve">а ОГЭ. Почему после </w:t>
      </w:r>
      <w:proofErr w:type="spellStart"/>
      <w:r w:rsidRPr="00481BD6">
        <w:rPr>
          <w:rStyle w:val="a5"/>
          <w:sz w:val="28"/>
          <w:szCs w:val="28"/>
        </w:rPr>
        <w:t>want</w:t>
      </w:r>
      <w:proofErr w:type="spellEnd"/>
      <w:r w:rsidRPr="00481BD6">
        <w:rPr>
          <w:sz w:val="28"/>
          <w:szCs w:val="28"/>
        </w:rPr>
        <w:t xml:space="preserve"> мы всегда ставим инфинитив (</w:t>
      </w:r>
      <w:proofErr w:type="spellStart"/>
      <w:r w:rsidRPr="00481BD6">
        <w:rPr>
          <w:rStyle w:val="a5"/>
          <w:sz w:val="28"/>
          <w:szCs w:val="28"/>
        </w:rPr>
        <w:t>want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to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go</w:t>
      </w:r>
      <w:proofErr w:type="spellEnd"/>
      <w:r w:rsidRPr="00481BD6">
        <w:rPr>
          <w:sz w:val="28"/>
          <w:szCs w:val="28"/>
        </w:rPr>
        <w:t xml:space="preserve">), а после </w:t>
      </w:r>
      <w:proofErr w:type="spellStart"/>
      <w:r w:rsidRPr="00481BD6">
        <w:rPr>
          <w:rStyle w:val="a5"/>
          <w:sz w:val="28"/>
          <w:szCs w:val="28"/>
        </w:rPr>
        <w:t>enjoy</w:t>
      </w:r>
      <w:proofErr w:type="spellEnd"/>
      <w:r w:rsidRPr="00481BD6">
        <w:rPr>
          <w:sz w:val="28"/>
          <w:szCs w:val="28"/>
        </w:rPr>
        <w:t xml:space="preserve"> — герундий с окончанием </w:t>
      </w:r>
      <w:r w:rsidRPr="00481BD6">
        <w:rPr>
          <w:rStyle w:val="a5"/>
          <w:sz w:val="28"/>
          <w:szCs w:val="28"/>
        </w:rPr>
        <w:t>-</w:t>
      </w:r>
      <w:proofErr w:type="spellStart"/>
      <w:r w:rsidRPr="00481BD6">
        <w:rPr>
          <w:rStyle w:val="a5"/>
          <w:sz w:val="28"/>
          <w:szCs w:val="28"/>
        </w:rPr>
        <w:t>ing</w:t>
      </w:r>
      <w:proofErr w:type="spellEnd"/>
      <w:r w:rsidRPr="00481BD6">
        <w:rPr>
          <w:sz w:val="28"/>
          <w:szCs w:val="28"/>
        </w:rPr>
        <w:t xml:space="preserve"> (</w:t>
      </w:r>
      <w:proofErr w:type="spellStart"/>
      <w:r w:rsidRPr="00481BD6">
        <w:rPr>
          <w:rStyle w:val="a5"/>
          <w:sz w:val="28"/>
          <w:szCs w:val="28"/>
        </w:rPr>
        <w:t>enjoy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swimming</w:t>
      </w:r>
      <w:proofErr w:type="spellEnd"/>
      <w:r w:rsidRPr="00481BD6">
        <w:rPr>
          <w:sz w:val="28"/>
          <w:szCs w:val="28"/>
        </w:rPr>
        <w:t xml:space="preserve">)? А главное — глаголы вроде </w:t>
      </w:r>
      <w:proofErr w:type="spellStart"/>
      <w:r w:rsidRPr="00481BD6">
        <w:rPr>
          <w:rStyle w:val="a5"/>
          <w:sz w:val="28"/>
          <w:szCs w:val="28"/>
        </w:rPr>
        <w:t>stop</w:t>
      </w:r>
      <w:proofErr w:type="spellEnd"/>
      <w:r w:rsidRPr="00481BD6">
        <w:rPr>
          <w:sz w:val="28"/>
          <w:szCs w:val="28"/>
        </w:rPr>
        <w:t xml:space="preserve"> или </w:t>
      </w:r>
      <w:proofErr w:type="spellStart"/>
      <w:r w:rsidRPr="00481BD6">
        <w:rPr>
          <w:rStyle w:val="a5"/>
          <w:sz w:val="28"/>
          <w:szCs w:val="28"/>
        </w:rPr>
        <w:t>remember</w:t>
      </w:r>
      <w:proofErr w:type="spellEnd"/>
      <w:r w:rsidRPr="00481BD6">
        <w:rPr>
          <w:sz w:val="28"/>
          <w:szCs w:val="28"/>
        </w:rPr>
        <w:t>, которые меняют смысл в зависимости от того, что после них стоит (</w:t>
      </w:r>
      <w:proofErr w:type="spellStart"/>
      <w:r w:rsidRPr="00481BD6">
        <w:rPr>
          <w:rStyle w:val="a5"/>
          <w:sz w:val="28"/>
          <w:szCs w:val="28"/>
        </w:rPr>
        <w:t>stop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to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smoke</w:t>
      </w:r>
      <w:proofErr w:type="spellEnd"/>
      <w:r w:rsidRPr="00481BD6">
        <w:rPr>
          <w:sz w:val="28"/>
          <w:szCs w:val="28"/>
        </w:rPr>
        <w:t xml:space="preserve"> — ост</w:t>
      </w:r>
      <w:r w:rsidRPr="00481BD6">
        <w:rPr>
          <w:sz w:val="28"/>
          <w:szCs w:val="28"/>
        </w:rPr>
        <w:t xml:space="preserve">ановиться, чтобы покурить, и </w:t>
      </w:r>
      <w:proofErr w:type="spellStart"/>
      <w:r w:rsidRPr="00481BD6">
        <w:rPr>
          <w:rStyle w:val="a5"/>
          <w:sz w:val="28"/>
          <w:szCs w:val="28"/>
        </w:rPr>
        <w:t>stop</w:t>
      </w:r>
      <w:proofErr w:type="spellEnd"/>
      <w:r w:rsidRPr="00481BD6">
        <w:rPr>
          <w:rStyle w:val="a5"/>
          <w:sz w:val="28"/>
          <w:szCs w:val="28"/>
        </w:rPr>
        <w:t xml:space="preserve"> </w:t>
      </w:r>
      <w:proofErr w:type="spellStart"/>
      <w:r w:rsidRPr="00481BD6">
        <w:rPr>
          <w:rStyle w:val="a5"/>
          <w:sz w:val="28"/>
          <w:szCs w:val="28"/>
        </w:rPr>
        <w:t>smoking</w:t>
      </w:r>
      <w:proofErr w:type="spellEnd"/>
      <w:r w:rsidRPr="00481BD6">
        <w:rPr>
          <w:sz w:val="28"/>
          <w:szCs w:val="28"/>
        </w:rPr>
        <w:t xml:space="preserve"> — бросить курить). В 9 классе эти нюансы нужно знать назубок.</w:t>
      </w:r>
    </w:p>
    <w:p w14:paraId="4A22153D" w14:textId="77777777" w:rsidR="00000000" w:rsidRPr="00481BD6" w:rsidRDefault="00317047" w:rsidP="00481BD6">
      <w:pPr>
        <w:pStyle w:val="3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rFonts w:eastAsia="Times New Roman"/>
          <w:sz w:val="28"/>
          <w:szCs w:val="28"/>
        </w:rPr>
      </w:pPr>
      <w:r w:rsidRPr="00481BD6">
        <w:rPr>
          <w:rFonts w:eastAsia="Times New Roman"/>
          <w:sz w:val="28"/>
          <w:szCs w:val="28"/>
        </w:rPr>
        <w:t>3. Повторение — мать учения (и залог хорошей оценки)</w:t>
      </w:r>
    </w:p>
    <w:p w14:paraId="18959064" w14:textId="77777777" w:rsidR="00000000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 xml:space="preserve">В 9 классе нет времени учить правила с нуля. Главная задача здесь — </w:t>
      </w:r>
      <w:r w:rsidRPr="00481BD6">
        <w:rPr>
          <w:rStyle w:val="a6"/>
          <w:sz w:val="28"/>
          <w:szCs w:val="28"/>
        </w:rPr>
        <w:t>практика и разбор типичных ошибок</w:t>
      </w:r>
      <w:r w:rsidRPr="00481BD6">
        <w:rPr>
          <w:sz w:val="28"/>
          <w:szCs w:val="28"/>
        </w:rPr>
        <w:t>:</w:t>
      </w:r>
    </w:p>
    <w:p w14:paraId="3CD10DE4" w14:textId="77777777" w:rsidR="00000000" w:rsidRPr="00481BD6" w:rsidRDefault="00317047" w:rsidP="00481BD6">
      <w:pPr>
        <w:widowControl w:val="0"/>
        <w:numPr>
          <w:ilvl w:val="0"/>
          <w:numId w:val="7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Fonts w:ascii="Times New Roman" w:eastAsia="Times New Roman" w:hAnsi="Times New Roman" w:cs="Times New Roman"/>
          <w:sz w:val="28"/>
          <w:szCs w:val="28"/>
        </w:rPr>
        <w:lastRenderedPageBreak/>
        <w:t>Путаница в предлогах времени и места (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in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on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at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B0EBB32" w14:textId="77777777" w:rsidR="00000000" w:rsidRPr="00481BD6" w:rsidRDefault="00317047" w:rsidP="00481BD6">
      <w:pPr>
        <w:widowControl w:val="0"/>
        <w:numPr>
          <w:ilvl w:val="0"/>
          <w:numId w:val="7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Fonts w:ascii="Times New Roman" w:eastAsia="Times New Roman" w:hAnsi="Times New Roman" w:cs="Times New Roman"/>
          <w:sz w:val="28"/>
          <w:szCs w:val="28"/>
        </w:rPr>
        <w:t>Исчисляемые и неисчисляемые существительные (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much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many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little</w:t>
      </w:r>
      <w:proofErr w:type="spellEnd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/</w:t>
      </w:r>
      <w:proofErr w:type="spellStart"/>
      <w:r w:rsidRPr="00481BD6">
        <w:rPr>
          <w:rStyle w:val="a5"/>
          <w:rFonts w:ascii="Times New Roman" w:eastAsia="Times New Roman" w:hAnsi="Times New Roman" w:cs="Times New Roman"/>
          <w:sz w:val="28"/>
          <w:szCs w:val="28"/>
        </w:rPr>
        <w:t>few</w:t>
      </w:r>
      <w:proofErr w:type="spellEnd"/>
      <w:r w:rsidRPr="00481BD6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3F303F10" w14:textId="77777777" w:rsidR="00000000" w:rsidRPr="00481BD6" w:rsidRDefault="00317047" w:rsidP="00481BD6">
      <w:pPr>
        <w:widowControl w:val="0"/>
        <w:numPr>
          <w:ilvl w:val="0"/>
          <w:numId w:val="7"/>
        </w:numPr>
        <w:spacing w:after="0" w:line="360" w:lineRule="auto"/>
        <w:ind w:firstLine="709"/>
        <w:jc w:val="both"/>
        <w:divId w:val="1979723064"/>
        <w:rPr>
          <w:rFonts w:ascii="Times New Roman" w:eastAsia="Times New Roman" w:hAnsi="Times New Roman" w:cs="Times New Roman"/>
          <w:sz w:val="28"/>
          <w:szCs w:val="28"/>
        </w:rPr>
      </w:pPr>
      <w:r w:rsidRPr="00481BD6">
        <w:rPr>
          <w:rFonts w:ascii="Times New Roman" w:eastAsia="Times New Roman" w:hAnsi="Times New Roman" w:cs="Times New Roman"/>
          <w:sz w:val="28"/>
          <w:szCs w:val="28"/>
        </w:rPr>
        <w:t>Образование новых слов с помощью суффиксов и префиксов (словообразование для экзамена).</w:t>
      </w:r>
    </w:p>
    <w:p w14:paraId="26B7EAA0" w14:textId="77777777" w:rsidR="00317047" w:rsidRPr="00481BD6" w:rsidRDefault="00317047" w:rsidP="00481BD6">
      <w:pPr>
        <w:pStyle w:val="a4"/>
        <w:widowControl w:val="0"/>
        <w:spacing w:before="0" w:beforeAutospacing="0" w:after="0" w:afterAutospacing="0" w:line="360" w:lineRule="auto"/>
        <w:ind w:firstLine="709"/>
        <w:jc w:val="both"/>
        <w:divId w:val="1979723064"/>
        <w:rPr>
          <w:sz w:val="28"/>
          <w:szCs w:val="28"/>
        </w:rPr>
      </w:pPr>
      <w:r w:rsidRPr="00481BD6">
        <w:rPr>
          <w:sz w:val="28"/>
          <w:szCs w:val="28"/>
        </w:rPr>
        <w:t>Если пройти этот путь шаг за шагом, то к концу 9 класса английская грамматика из страшного монстра превратится в четкий и понятный инструмент для общения и успешной сдачи экзаменов!</w:t>
      </w:r>
    </w:p>
    <w:sectPr w:rsidR="00317047" w:rsidRPr="00481BD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C3AA1"/>
    <w:multiLevelType w:val="multilevel"/>
    <w:tmpl w:val="F67209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B4775F"/>
    <w:multiLevelType w:val="multilevel"/>
    <w:tmpl w:val="752EC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F723CB"/>
    <w:multiLevelType w:val="multilevel"/>
    <w:tmpl w:val="C388D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D595A83"/>
    <w:multiLevelType w:val="multilevel"/>
    <w:tmpl w:val="23189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7504BE"/>
    <w:multiLevelType w:val="multilevel"/>
    <w:tmpl w:val="3F6A4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0B1FF4"/>
    <w:multiLevelType w:val="multilevel"/>
    <w:tmpl w:val="3A762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9383E39"/>
    <w:multiLevelType w:val="multilevel"/>
    <w:tmpl w:val="C206E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4242CDA"/>
    <w:multiLevelType w:val="multilevel"/>
    <w:tmpl w:val="E6C01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4"/>
  </w:num>
  <w:num w:numId="5">
    <w:abstractNumId w:val="3"/>
  </w:num>
  <w:num w:numId="6">
    <w:abstractNumId w:val="0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202E"/>
    <w:rsid w:val="0029202E"/>
    <w:rsid w:val="00317047"/>
    <w:rsid w:val="00481BD6"/>
    <w:rsid w:val="009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766B9"/>
  <w15:docId w15:val="{3D845340-924F-4A05-A1A9-87A6D2AE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hAnsi="Times New Roman" w:cs="Times New Roman"/>
      <w:b/>
      <w:bCs/>
      <w:sz w:val="27"/>
      <w:szCs w:val="27"/>
    </w:rPr>
  </w:style>
  <w:style w:type="character" w:styleId="a3">
    <w:name w:val="Hyperlink"/>
    <w:basedOn w:val="a0"/>
    <w:uiPriority w:val="99"/>
    <w:semiHidden/>
    <w:unhideWhenUsed/>
    <w:rPr>
      <w:strike w:val="0"/>
      <w:dstrike w:val="0"/>
      <w:color w:val="007BFF"/>
      <w:u w:val="none"/>
      <w:effect w:val="non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a5">
    <w:name w:val="Emphasis"/>
    <w:basedOn w:val="a0"/>
    <w:uiPriority w:val="20"/>
    <w:qFormat/>
    <w:rPr>
      <w:i/>
      <w:iCs/>
    </w:rPr>
  </w:style>
  <w:style w:type="character" w:styleId="a6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9723064">
      <w:marLeft w:val="0"/>
      <w:marRight w:val="0"/>
      <w:marTop w:val="0"/>
      <w:marBottom w:val="1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688</Words>
  <Characters>3924</Characters>
  <Application>Microsoft Office Word</Application>
  <DocSecurity>0</DocSecurity>
  <Lines>32</Lines>
  <Paragraphs>9</Paragraphs>
  <ScaleCrop>false</ScaleCrop>
  <Company/>
  <LinksUpToDate>false</LinksUpToDate>
  <CharactersWithSpaces>4603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2026-10-19T18:15:00Z</dcterms:created>
  <dcterms:modified xsi:type="dcterms:W3CDTF">2026-10-19T18:21:00Z</dcterms:modified>
</cp:coreProperties>
</file>