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F7E35" w14:textId="77777777" w:rsidR="00AC4ED3" w:rsidRPr="006E1182" w:rsidRDefault="00AC4ED3" w:rsidP="00AC4ED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</w:p>
    <w:p w14:paraId="6CA47E9E" w14:textId="21D5592E" w:rsidR="006E1182" w:rsidRPr="00AC4ED3" w:rsidRDefault="006E1182" w:rsidP="00AC4ED3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  <w:t>Проблемный урок по теме «Теорема косинусов</w:t>
      </w:r>
      <w:r w:rsidR="00AC4ED3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  <w:t>»</w:t>
      </w:r>
    </w:p>
    <w:p w14:paraId="7D9A5BD8" w14:textId="77777777" w:rsidR="006E1182" w:rsidRPr="006E1182" w:rsidRDefault="006E1182" w:rsidP="006E118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Класс: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9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Тип урока: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урок открытия нового знания (проблемное обучение)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Технология: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проблемно-диалогическая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br/>
      </w: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Цель: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вывести теорему косинусов и научиться применять её для решения треугольников.</w:t>
      </w:r>
    </w:p>
    <w:p w14:paraId="25C275C4" w14:textId="1365A574" w:rsidR="006E1182" w:rsidRPr="006E1182" w:rsidRDefault="006E1182" w:rsidP="006E118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</w:p>
    <w:p w14:paraId="302CA344" w14:textId="77777777" w:rsidR="006E1182" w:rsidRPr="006E1182" w:rsidRDefault="006E1182" w:rsidP="006E118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Структура урока</w:t>
      </w:r>
    </w:p>
    <w:p w14:paraId="3B8030FC" w14:textId="77777777" w:rsidR="006E1182" w:rsidRPr="006E1182" w:rsidRDefault="006E1182" w:rsidP="006E118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1. Актуализация знаний (5–7 мин)</w:t>
      </w:r>
    </w:p>
    <w:p w14:paraId="3FE3FFC0" w14:textId="79E1DD26" w:rsidR="006E1182" w:rsidRPr="006E1182" w:rsidRDefault="00A61182" w:rsidP="006E118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Предлагаю </w:t>
      </w:r>
      <w:r w:rsidR="006E1182"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вспомнить:</w:t>
      </w:r>
    </w:p>
    <w:p w14:paraId="28D7382D" w14:textId="77777777" w:rsidR="006E1182" w:rsidRPr="006E1182" w:rsidRDefault="006E1182" w:rsidP="006E118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теорему Пифагора;</w:t>
      </w:r>
    </w:p>
    <w:p w14:paraId="6392DE80" w14:textId="77777777" w:rsidR="006E1182" w:rsidRPr="006E1182" w:rsidRDefault="006E1182" w:rsidP="006E118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определение косинуса угла в прямоугольном треугольнике;</w:t>
      </w:r>
    </w:p>
    <w:p w14:paraId="146ED1A2" w14:textId="77777777" w:rsidR="006E1182" w:rsidRPr="006E1182" w:rsidRDefault="006E1182" w:rsidP="006E118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соотношения между сторонами и углами в прямоугольном треугольнике.</w:t>
      </w:r>
    </w:p>
    <w:p w14:paraId="7A6CF45D" w14:textId="77777777" w:rsidR="006E1182" w:rsidRPr="006E1182" w:rsidRDefault="006E1182" w:rsidP="006E118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Задание-разминка:</w:t>
      </w:r>
    </w:p>
    <w:p w14:paraId="40E77CAF" w14:textId="77777777" w:rsidR="006E1182" w:rsidRPr="006E1182" w:rsidRDefault="006E1182" w:rsidP="006E118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В прямоугольном треугольнике катеты равны 3 и 4. Найдите гипотенузу.</w:t>
      </w:r>
    </w:p>
    <w:p w14:paraId="0BA72ACE" w14:textId="77777777" w:rsidR="006E1182" w:rsidRPr="006E1182" w:rsidRDefault="006E1182" w:rsidP="006E118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Ученики легко отвечают: 5 (по теореме Пифагора).</w:t>
      </w:r>
    </w:p>
    <w:p w14:paraId="2721E386" w14:textId="77777777" w:rsidR="006E1182" w:rsidRPr="006E1182" w:rsidRDefault="00000000" w:rsidP="006E118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25B43D9B">
          <v:rect id="_x0000_i1025" style="width:0;height:.75pt" o:hralign="center" o:hrstd="t" o:hr="t" fillcolor="#a0a0a0" stroked="f"/>
        </w:pict>
      </w:r>
    </w:p>
    <w:p w14:paraId="5A22587B" w14:textId="77777777" w:rsidR="006E1182" w:rsidRPr="006E1182" w:rsidRDefault="006E1182" w:rsidP="006E118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 Создание проблемной ситуации (5–7 мин)</w:t>
      </w:r>
    </w:p>
    <w:p w14:paraId="72A9477D" w14:textId="5A95DFF5" w:rsidR="006E1182" w:rsidRPr="006E1182" w:rsidRDefault="00A61182" w:rsidP="006E118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Я</w:t>
      </w:r>
      <w:r w:rsidR="006E1182"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меня</w:t>
      </w:r>
      <w:r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ю</w:t>
      </w:r>
      <w:r w:rsidR="006E1182"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условие:</w:t>
      </w:r>
    </w:p>
    <w:p w14:paraId="63287A53" w14:textId="77777777" w:rsidR="006E1182" w:rsidRPr="006E1182" w:rsidRDefault="006E1182" w:rsidP="006E118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Задача.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В треугольнике две стороны равны 3 и 4, а угол между ними равен 60°. Найдите третью сторону.</w:t>
      </w:r>
    </w:p>
    <w:p w14:paraId="22E99BFE" w14:textId="77777777" w:rsidR="006E1182" w:rsidRPr="006E1182" w:rsidRDefault="006E1182" w:rsidP="006E118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Возникает затруднение:</w:t>
      </w:r>
    </w:p>
    <w:p w14:paraId="771230F1" w14:textId="77777777" w:rsidR="006E1182" w:rsidRPr="006E1182" w:rsidRDefault="006E1182" w:rsidP="006E118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теорема Пифагора не работает — треугольник не прямоугольный;</w:t>
      </w:r>
    </w:p>
    <w:p w14:paraId="0FEC8D4F" w14:textId="77777777" w:rsidR="006E1182" w:rsidRPr="006E1182" w:rsidRDefault="006E1182" w:rsidP="006E118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прямого способа найти сторону нет.</w:t>
      </w:r>
    </w:p>
    <w:p w14:paraId="00F5B7A4" w14:textId="77777777" w:rsidR="006E1182" w:rsidRPr="006E1182" w:rsidRDefault="006E1182" w:rsidP="006E118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Побуждение к осознанию противоречия: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br/>
        <w:t>— Мы умеем находить сторону только в прямоугольном треугольнике. А здесь треугольник произвольный. Как быть?</w:t>
      </w:r>
    </w:p>
    <w:p w14:paraId="6D92BAEF" w14:textId="77777777" w:rsidR="006E1182" w:rsidRPr="006E1182" w:rsidRDefault="006E1182" w:rsidP="006E118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Формулировка проблемы (учебной задачи):</w:t>
      </w:r>
    </w:p>
    <w:p w14:paraId="311A510C" w14:textId="77777777" w:rsidR="006E1182" w:rsidRPr="006E1182" w:rsidRDefault="006E1182" w:rsidP="006E118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Как найти сторону треугольника, если известны две другие стороны и угол между ними?</w:t>
      </w:r>
    </w:p>
    <w:p w14:paraId="59A3FFDE" w14:textId="77777777" w:rsidR="006E1182" w:rsidRPr="006E1182" w:rsidRDefault="00000000" w:rsidP="006E118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0EAC19EF">
          <v:rect id="_x0000_i1026" style="width:0;height:.75pt" o:hralign="center" o:hrstd="t" o:hr="t" fillcolor="#a0a0a0" stroked="f"/>
        </w:pict>
      </w:r>
    </w:p>
    <w:p w14:paraId="039BBE92" w14:textId="77777777" w:rsidR="006E1182" w:rsidRPr="006E1182" w:rsidRDefault="006E1182" w:rsidP="006E118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3. Выдвижение гипотез (5 мин)</w:t>
      </w:r>
    </w:p>
    <w:p w14:paraId="08EA8F21" w14:textId="77777777" w:rsidR="006E1182" w:rsidRPr="00AC4ED3" w:rsidRDefault="006E1182" w:rsidP="006E11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AC4ED3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Ученики предлагают идеи:</w:t>
      </w:r>
    </w:p>
    <w:p w14:paraId="29819F49" w14:textId="77777777" w:rsidR="006E1182" w:rsidRPr="00AC4ED3" w:rsidRDefault="006E1182" w:rsidP="006E118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vertAlign w:val="superscript"/>
          <w:lang w:eastAsia="ru-RU"/>
          <w14:ligatures w14:val="none"/>
        </w:rPr>
      </w:pPr>
      <w:r w:rsidRPr="00AC4ED3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vertAlign w:val="superscript"/>
          <w:lang w:eastAsia="ru-RU"/>
          <w14:ligatures w14:val="none"/>
        </w:rPr>
        <w:t>достроить треугольник до прямоугольного;</w:t>
      </w:r>
    </w:p>
    <w:p w14:paraId="6CC87322" w14:textId="77777777" w:rsidR="006E1182" w:rsidRPr="00AC4ED3" w:rsidRDefault="006E1182" w:rsidP="006E118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vertAlign w:val="superscript"/>
          <w:lang w:eastAsia="ru-RU"/>
          <w14:ligatures w14:val="none"/>
        </w:rPr>
      </w:pPr>
      <w:r w:rsidRPr="00AC4ED3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vertAlign w:val="superscript"/>
          <w:lang w:eastAsia="ru-RU"/>
          <w14:ligatures w14:val="none"/>
        </w:rPr>
        <w:t>провести высоту;</w:t>
      </w:r>
    </w:p>
    <w:p w14:paraId="60F5C15B" w14:textId="77777777" w:rsidR="006E1182" w:rsidRPr="00AC4ED3" w:rsidRDefault="006E1182" w:rsidP="006E118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vertAlign w:val="superscript"/>
          <w:lang w:eastAsia="ru-RU"/>
          <w14:ligatures w14:val="none"/>
        </w:rPr>
      </w:pPr>
      <w:r w:rsidRPr="00AC4ED3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vertAlign w:val="superscript"/>
          <w:lang w:eastAsia="ru-RU"/>
          <w14:ligatures w14:val="none"/>
        </w:rPr>
        <w:t>использовать координаты;</w:t>
      </w:r>
    </w:p>
    <w:p w14:paraId="4F07B060" w14:textId="77777777" w:rsidR="006E1182" w:rsidRPr="00AC4ED3" w:rsidRDefault="006E1182" w:rsidP="006E118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vertAlign w:val="superscript"/>
          <w:lang w:eastAsia="ru-RU"/>
          <w14:ligatures w14:val="none"/>
        </w:rPr>
      </w:pPr>
      <w:r w:rsidRPr="00AC4ED3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vertAlign w:val="superscript"/>
          <w:lang w:eastAsia="ru-RU"/>
          <w14:ligatures w14:val="none"/>
        </w:rPr>
        <w:t>обобщить теорему Пифагора.</w:t>
      </w:r>
    </w:p>
    <w:p w14:paraId="7506376D" w14:textId="77777777" w:rsidR="006E1182" w:rsidRPr="00AC4ED3" w:rsidRDefault="006E1182" w:rsidP="006E11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vertAlign w:val="superscript"/>
          <w:lang w:eastAsia="ru-RU"/>
          <w14:ligatures w14:val="none"/>
        </w:rPr>
      </w:pPr>
      <w:r w:rsidRPr="00AC4ED3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vertAlign w:val="superscript"/>
          <w:lang w:eastAsia="ru-RU"/>
          <w14:ligatures w14:val="none"/>
        </w:rPr>
        <w:t>Учитель фиксирует гипотезы на доске.</w:t>
      </w:r>
    </w:p>
    <w:p w14:paraId="0A8947AA" w14:textId="77777777" w:rsidR="006E1182" w:rsidRPr="006E1182" w:rsidRDefault="00000000" w:rsidP="006E118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vertAlign w:val="superscript"/>
          <w:lang w:eastAsia="ru-RU"/>
          <w14:ligatures w14:val="none"/>
        </w:rPr>
      </w:pPr>
      <w:r>
        <w:rPr>
          <w:rFonts w:ascii="Segoe UI" w:eastAsia="Times New Roman" w:hAnsi="Segoe UI" w:cs="Segoe UI"/>
          <w:color w:val="0F1115"/>
          <w:kern w:val="0"/>
          <w:sz w:val="24"/>
          <w:szCs w:val="24"/>
          <w:vertAlign w:val="superscript"/>
          <w:lang w:eastAsia="ru-RU"/>
          <w14:ligatures w14:val="none"/>
        </w:rPr>
        <w:pict w14:anchorId="7B6BA942">
          <v:rect id="_x0000_i1027" style="width:0;height:.75pt" o:hralign="center" o:hrstd="t" o:hr="t" fillcolor="#a0a0a0" stroked="f"/>
        </w:pict>
      </w:r>
    </w:p>
    <w:p w14:paraId="4F8EE9FF" w14:textId="77777777" w:rsidR="006E1182" w:rsidRPr="006E1182" w:rsidRDefault="006E1182" w:rsidP="006E118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4. Поиск решения (10–12 мин)</w:t>
      </w:r>
    </w:p>
    <w:p w14:paraId="38B3C00B" w14:textId="77777777" w:rsidR="006E1182" w:rsidRPr="006E1182" w:rsidRDefault="006E1182" w:rsidP="006E672C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Ключевая идея: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свести произвольный треугольник к прямоугольному, проведя высоту.</w:t>
      </w:r>
    </w:p>
    <w:p w14:paraId="62DB28C1" w14:textId="77777777" w:rsidR="006E1182" w:rsidRPr="006E1182" w:rsidRDefault="006E1182" w:rsidP="006E672C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Рассмотрим треугольник ABC, где известны стороны AB = c, AC = b и угол A между ними. Нужно найти сторону a = BC.</w:t>
      </w:r>
    </w:p>
    <w:p w14:paraId="0CB76E40" w14:textId="77777777" w:rsidR="006E1182" w:rsidRPr="006E1182" w:rsidRDefault="006E1182" w:rsidP="006E672C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Вывод (один из вариантов):</w:t>
      </w:r>
    </w:p>
    <w:p w14:paraId="740D4392" w14:textId="77777777" w:rsidR="006E1182" w:rsidRPr="006E1182" w:rsidRDefault="006E1182" w:rsidP="006E672C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Опустим высоту BH на сторону AC.</w:t>
      </w:r>
    </w:p>
    <w:p w14:paraId="3BE62C54" w14:textId="77777777" w:rsidR="006E1182" w:rsidRPr="006E1182" w:rsidRDefault="006E1182" w:rsidP="006E672C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lastRenderedPageBreak/>
        <w:t>В прямоугольном треугольнике ABH:</w:t>
      </w:r>
    </w:p>
    <w:p w14:paraId="083F68C3" w14:textId="77777777" w:rsidR="006E1182" w:rsidRPr="006E1182" w:rsidRDefault="006E1182" w:rsidP="006E672C">
      <w:pPr>
        <w:numPr>
          <w:ilvl w:val="1"/>
          <w:numId w:val="4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AH = c·cos A</w:t>
      </w:r>
    </w:p>
    <w:p w14:paraId="03A2B6F1" w14:textId="77777777" w:rsidR="006E1182" w:rsidRPr="006E1182" w:rsidRDefault="006E1182" w:rsidP="006E672C">
      <w:pPr>
        <w:numPr>
          <w:ilvl w:val="1"/>
          <w:numId w:val="4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BH = c·sin A</w:t>
      </w:r>
    </w:p>
    <w:p w14:paraId="1450F493" w14:textId="77777777" w:rsidR="006E1182" w:rsidRPr="006E1182" w:rsidRDefault="006E1182" w:rsidP="006E672C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Тогда HC = |b − c·cos A|.</w:t>
      </w:r>
    </w:p>
    <w:p w14:paraId="00C367A6" w14:textId="77777777" w:rsidR="006E1182" w:rsidRPr="006E1182" w:rsidRDefault="006E1182" w:rsidP="006E672C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По теореме Пифагора в треугольнике BHC:</w:t>
      </w:r>
    </w:p>
    <w:p w14:paraId="6A6CAD89" w14:textId="4D3AD05B" w:rsidR="00A61182" w:rsidRPr="00A61182" w:rsidRDefault="006E1182" w:rsidP="00A6118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lang w:eastAsia="ru-RU"/>
          <w14:ligatures w14:val="none"/>
        </w:rPr>
      </w:pP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>a</w:t>
      </w:r>
      <w:r w:rsidRPr="00A6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eastAsia="ru-RU"/>
          <w14:ligatures w14:val="none"/>
        </w:rPr>
        <w:t>2</w:t>
      </w:r>
      <w:r w:rsidRPr="00A6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=(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>csinA</w:t>
      </w:r>
      <w:r w:rsidRPr="00A6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)</w:t>
      </w:r>
      <w:r w:rsidRPr="00A6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eastAsia="ru-RU"/>
          <w14:ligatures w14:val="none"/>
        </w:rPr>
        <w:t>2</w:t>
      </w:r>
      <w:r w:rsidRPr="00A6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+(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>b</w:t>
      </w:r>
      <w:r w:rsidRPr="00A6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−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>ccosA</w:t>
      </w:r>
      <w:r w:rsidRPr="00A6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)</w:t>
      </w:r>
      <w:r w:rsidRPr="00A6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eastAsia="ru-RU"/>
          <w14:ligatures w14:val="none"/>
        </w:rPr>
        <w:t>2</w:t>
      </w:r>
    </w:p>
    <w:p w14:paraId="41538DBE" w14:textId="26A03061" w:rsidR="006E1182" w:rsidRPr="00AC4ED3" w:rsidRDefault="006E1182" w:rsidP="00A61182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Раскрываем</w:t>
      </w:r>
      <w:r w:rsidRPr="00AC4ED3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скобки</w:t>
      </w:r>
      <w:r w:rsidRPr="00AC4ED3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:</w:t>
      </w:r>
    </w:p>
    <w:p w14:paraId="50B4633E" w14:textId="77777777" w:rsidR="00A61182" w:rsidRPr="00AC4ED3" w:rsidRDefault="006E1182" w:rsidP="00A61182">
      <w:pPr>
        <w:shd w:val="clear" w:color="auto" w:fill="FFFFFF"/>
        <w:spacing w:after="120" w:line="240" w:lineRule="auto"/>
        <w:rPr>
          <w:rFonts w:ascii="KaTeX_Math" w:eastAsia="Times New Roman" w:hAnsi="KaTeX_Math" w:cs="Times New Roman"/>
          <w:i/>
          <w:iCs/>
          <w:color w:val="0F1115"/>
          <w:kern w:val="0"/>
          <w:sz w:val="29"/>
          <w:szCs w:val="29"/>
          <w:lang w:val="en-US" w:eastAsia="ru-RU"/>
          <w14:ligatures w14:val="none"/>
        </w:rPr>
      </w:pP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>a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val="en-US" w:eastAsia="ru-RU"/>
          <w14:ligatures w14:val="none"/>
        </w:rPr>
        <w:t>2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>=c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val="en-US" w:eastAsia="ru-RU"/>
          <w14:ligatures w14:val="none"/>
        </w:rPr>
        <w:t>2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>sin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val="en-US" w:eastAsia="ru-RU"/>
          <w14:ligatures w14:val="none"/>
        </w:rPr>
        <w:t>2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>A+b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val="en-US" w:eastAsia="ru-RU"/>
          <w14:ligatures w14:val="none"/>
        </w:rPr>
        <w:t>2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>−2bccos</w:t>
      </w:r>
      <w:r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А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 xml:space="preserve"> +c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val="en-US" w:eastAsia="ru-RU"/>
          <w14:ligatures w14:val="none"/>
        </w:rPr>
        <w:t>2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>cos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val="en-US" w:eastAsia="ru-RU"/>
          <w14:ligatures w14:val="none"/>
        </w:rPr>
        <w:t>2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>A</w:t>
      </w:r>
    </w:p>
    <w:p w14:paraId="48DB85C6" w14:textId="4E8A3458" w:rsidR="006E1182" w:rsidRPr="006E1182" w:rsidRDefault="006E1182" w:rsidP="00A61182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val="en-US"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Так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val="en-US" w:eastAsia="ru-RU"/>
          <w14:ligatures w14:val="none"/>
        </w:rPr>
        <w:t xml:space="preserve"> 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как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val="en-US" w:eastAsia="ru-RU"/>
          <w14:ligatures w14:val="none"/>
        </w:rPr>
        <w:t> 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lang w:val="en-US" w:eastAsia="ru-RU"/>
          <w14:ligatures w14:val="none"/>
        </w:rPr>
        <w:t>sin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vertAlign w:val="superscript"/>
          <w:lang w:val="en-US" w:eastAsia="ru-RU"/>
          <w14:ligatures w14:val="none"/>
        </w:rPr>
        <w:t>2</w:t>
      </w:r>
      <w:r w:rsidRPr="006E1182">
        <w:rPr>
          <w:rFonts w:ascii="KaTeX_Math" w:eastAsia="Times New Roman" w:hAnsi="KaTeX_Math" w:cs="Times New Roman"/>
          <w:i/>
          <w:iCs/>
          <w:color w:val="0F1115"/>
          <w:kern w:val="0"/>
          <w:sz w:val="29"/>
          <w:szCs w:val="29"/>
          <w:lang w:val="en-US" w:eastAsia="ru-RU"/>
          <w14:ligatures w14:val="none"/>
        </w:rPr>
        <w:t>A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lang w:val="en-US" w:eastAsia="ru-RU"/>
          <w14:ligatures w14:val="none"/>
        </w:rPr>
        <w:t>+cos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0"/>
          <w:szCs w:val="20"/>
          <w:vertAlign w:val="superscript"/>
          <w:lang w:val="en-US" w:eastAsia="ru-RU"/>
          <w14:ligatures w14:val="none"/>
        </w:rPr>
        <w:t>2</w:t>
      </w:r>
      <w:r w:rsidRPr="006E1182">
        <w:rPr>
          <w:rFonts w:ascii="KaTeX_Math" w:eastAsia="Times New Roman" w:hAnsi="KaTeX_Math" w:cs="Times New Roman"/>
          <w:i/>
          <w:iCs/>
          <w:color w:val="0F1115"/>
          <w:kern w:val="0"/>
          <w:sz w:val="29"/>
          <w:szCs w:val="29"/>
          <w:lang w:val="en-US" w:eastAsia="ru-RU"/>
          <w14:ligatures w14:val="none"/>
        </w:rPr>
        <w:t>A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lang w:val="en-US" w:eastAsia="ru-RU"/>
          <w14:ligatures w14:val="none"/>
        </w:rPr>
        <w:t>=1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val="en-US" w:eastAsia="ru-RU"/>
          <w14:ligatures w14:val="none"/>
        </w:rPr>
        <w:t>:</w:t>
      </w:r>
    </w:p>
    <w:p w14:paraId="09532D12" w14:textId="77777777" w:rsidR="00A61182" w:rsidRPr="00AC4ED3" w:rsidRDefault="006E1182" w:rsidP="006E672C">
      <w:pPr>
        <w:shd w:val="clear" w:color="auto" w:fill="FFFFFF"/>
        <w:spacing w:after="120" w:line="240" w:lineRule="auto"/>
        <w:rPr>
          <w:rFonts w:ascii="KaTeX_Math" w:eastAsia="Times New Roman" w:hAnsi="KaTeX_Math" w:cs="Times New Roman"/>
          <w:i/>
          <w:iCs/>
          <w:color w:val="0F1115"/>
          <w:kern w:val="0"/>
          <w:sz w:val="29"/>
          <w:szCs w:val="29"/>
          <w:lang w:eastAsia="ru-RU"/>
          <w14:ligatures w14:val="none"/>
        </w:rPr>
      </w:pP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>a</w:t>
      </w:r>
      <w:r w:rsidRPr="00AC4ED3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eastAsia="ru-RU"/>
          <w14:ligatures w14:val="none"/>
        </w:rPr>
        <w:t>2</w:t>
      </w:r>
      <w:r w:rsidRPr="00AC4ED3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=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>b</w:t>
      </w:r>
      <w:r w:rsidRPr="00AC4ED3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eastAsia="ru-RU"/>
          <w14:ligatures w14:val="none"/>
        </w:rPr>
        <w:t>2</w:t>
      </w:r>
      <w:r w:rsidRPr="00AC4ED3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+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>c</w:t>
      </w:r>
      <w:r w:rsidRPr="00AC4ED3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eastAsia="ru-RU"/>
          <w14:ligatures w14:val="none"/>
        </w:rPr>
        <w:t>2</w:t>
      </w:r>
      <w:r w:rsidRPr="00AC4ED3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−2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val="en-US" w:eastAsia="ru-RU"/>
          <w14:ligatures w14:val="none"/>
        </w:rPr>
        <w:t>bccosA</w:t>
      </w:r>
    </w:p>
    <w:p w14:paraId="4BFADD50" w14:textId="088C4C2E" w:rsidR="006E1182" w:rsidRPr="006E1182" w:rsidRDefault="006E1182" w:rsidP="006E672C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Получена теорема косинусов.</w:t>
      </w:r>
    </w:p>
    <w:p w14:paraId="72092452" w14:textId="191D94EA" w:rsidR="006E1182" w:rsidRPr="006E1182" w:rsidRDefault="00A61182" w:rsidP="006E672C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Прошу </w:t>
      </w:r>
      <w:r w:rsidR="006E1182"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учеников сформулировать её словами:</w:t>
      </w:r>
    </w:p>
    <w:p w14:paraId="63C34AF5" w14:textId="545A0AE0" w:rsidR="006E1182" w:rsidRPr="00A61182" w:rsidRDefault="006E1182" w:rsidP="006E672C">
      <w:pPr>
        <w:shd w:val="clear" w:color="auto" w:fill="FFFFFF"/>
        <w:spacing w:after="120" w:line="240" w:lineRule="auto"/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A6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Квадрат стороны треугольника равен сумме квадратов двух других сторон минус удвоенное произведение этих сторон на косинус угла между ними.</w:t>
      </w:r>
      <w:r w:rsidR="00AC4ED3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 xml:space="preserve"> Сравнить с учебником.</w:t>
      </w:r>
    </w:p>
    <w:p w14:paraId="561F8BDE" w14:textId="77777777" w:rsidR="006E1182" w:rsidRPr="006E1182" w:rsidRDefault="00000000" w:rsidP="006E672C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6C493519">
          <v:rect id="_x0000_i1028" style="width:0;height:.75pt" o:hralign="center" o:hrstd="t" o:hr="t" fillcolor="#a0a0a0" stroked="f"/>
        </w:pict>
      </w:r>
    </w:p>
    <w:p w14:paraId="1345AEF3" w14:textId="77777777" w:rsidR="006E1182" w:rsidRPr="006E1182" w:rsidRDefault="006E1182" w:rsidP="006E672C">
      <w:pPr>
        <w:shd w:val="clear" w:color="auto" w:fill="FFFFFF"/>
        <w:spacing w:after="120" w:line="240" w:lineRule="auto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5. Проверка гипотезы на частных случаях (5 мин)</w:t>
      </w:r>
    </w:p>
    <w:p w14:paraId="735557F2" w14:textId="068F18FC" w:rsidR="006E1182" w:rsidRPr="006E1182" w:rsidRDefault="006E1182" w:rsidP="006E672C">
      <w:pPr>
        <w:numPr>
          <w:ilvl w:val="0"/>
          <w:numId w:val="7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Если угол A = 90°, то cos A = 0, и формула превращается в теорему Пифагора: 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a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eastAsia="ru-RU"/>
          <w14:ligatures w14:val="none"/>
        </w:rPr>
        <w:t>2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=b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eastAsia="ru-RU"/>
          <w14:ligatures w14:val="none"/>
        </w:rPr>
        <w:t>2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+c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eastAsia="ru-RU"/>
          <w14:ligatures w14:val="none"/>
        </w:rPr>
        <w:t>2</w:t>
      </w:r>
      <w:r w:rsidR="006E672C">
        <w:rPr>
          <w:rFonts w:ascii="KaTeX_Math" w:eastAsia="Times New Roman" w:hAnsi="KaTeX_Math" w:cs="Times New Roman"/>
          <w:i/>
          <w:iCs/>
          <w:color w:val="0F1115"/>
          <w:kern w:val="0"/>
          <w:sz w:val="29"/>
          <w:szCs w:val="29"/>
          <w:lang w:eastAsia="ru-RU"/>
          <w14:ligatures w14:val="none"/>
        </w:rPr>
        <w:t>.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 Значит, теорема косинусов — обобщение теоремы Пифагора.</w:t>
      </w:r>
    </w:p>
    <w:p w14:paraId="2C1BDD8B" w14:textId="77777777" w:rsidR="006E1182" w:rsidRPr="006E1182" w:rsidRDefault="006E1182" w:rsidP="006E672C">
      <w:pPr>
        <w:numPr>
          <w:ilvl w:val="0"/>
          <w:numId w:val="7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Если угол A = 60°, b = 3, c = 4:</w:t>
      </w:r>
    </w:p>
    <w:p w14:paraId="57448B59" w14:textId="77777777" w:rsidR="002477FE" w:rsidRDefault="006E1182" w:rsidP="006E672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</w:pP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a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eastAsia="ru-RU"/>
          <w14:ligatures w14:val="none"/>
        </w:rPr>
        <w:t>2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=9+16−2</w:t>
      </w:r>
      <w:r w:rsidRPr="006E1182">
        <w:rPr>
          <w:rFonts w:ascii="Cambria Math" w:eastAsia="Times New Roman" w:hAnsi="Cambria Math" w:cs="Cambria Math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⋅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3</w:t>
      </w:r>
      <w:r w:rsidRPr="006E1182">
        <w:rPr>
          <w:rFonts w:ascii="Cambria Math" w:eastAsia="Times New Roman" w:hAnsi="Cambria Math" w:cs="Cambria Math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⋅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4</w:t>
      </w:r>
      <w:r w:rsidRPr="006E1182">
        <w:rPr>
          <w:rFonts w:ascii="Cambria Math" w:eastAsia="Times New Roman" w:hAnsi="Cambria Math" w:cs="Cambria Math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⋅</w:t>
      </w:r>
      <w:r w:rsidR="006E672C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1/2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=25−12=13</w:t>
      </w:r>
    </w:p>
    <w:p w14:paraId="440EF670" w14:textId="34CDFE7E" w:rsidR="006E1182" w:rsidRPr="006E1182" w:rsidRDefault="002477FE" w:rsidP="006E672C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</w:pPr>
      <w:r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      __</w:t>
      </w:r>
      <w:r w:rsidR="006E1182"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br/>
      </w:r>
      <w:r w:rsidR="006E1182"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a=</w:t>
      </w:r>
      <w:r w:rsidR="006E672C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/</w:t>
      </w:r>
      <w:r w:rsidR="006E1182"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13</w:t>
      </w:r>
      <w:r w:rsidR="006E672C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 xml:space="preserve">  </w:t>
      </w:r>
      <w:r w:rsidR="006E1182" w:rsidRPr="006E1182">
        <w:rPr>
          <w:rFonts w:ascii="Times New Roman" w:eastAsia="Times New Roman" w:hAnsi="Times New Roman" w:cs="Times New Roman"/>
          <w:color w:val="0F1115"/>
          <w:kern w:val="0"/>
          <w:sz w:val="2"/>
          <w:szCs w:val="2"/>
          <w:lang w:eastAsia="ru-RU"/>
          <w14:ligatures w14:val="none"/>
        </w:rPr>
        <w:t>​</w:t>
      </w:r>
    </w:p>
    <w:p w14:paraId="0D10F178" w14:textId="77777777" w:rsidR="006E1182" w:rsidRPr="006E1182" w:rsidRDefault="006E1182" w:rsidP="006E672C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Возврат к исходной задаче — решена.</w:t>
      </w:r>
    </w:p>
    <w:p w14:paraId="5E0C46B5" w14:textId="77777777" w:rsidR="006E1182" w:rsidRPr="006E1182" w:rsidRDefault="00000000" w:rsidP="006E672C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4F86DE1E">
          <v:rect id="_x0000_i1029" style="width:0;height:.75pt" o:hralign="center" o:hrstd="t" o:hr="t" fillcolor="#a0a0a0" stroked="f"/>
        </w:pict>
      </w:r>
    </w:p>
    <w:p w14:paraId="18017DD9" w14:textId="77777777" w:rsidR="006E1182" w:rsidRPr="006E1182" w:rsidRDefault="006E1182" w:rsidP="006E672C">
      <w:pPr>
        <w:shd w:val="clear" w:color="auto" w:fill="FFFFFF"/>
        <w:spacing w:after="120" w:line="240" w:lineRule="auto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6. Первичное закрепление (10 мин)</w:t>
      </w:r>
    </w:p>
    <w:p w14:paraId="0C45BD7C" w14:textId="77777777" w:rsidR="006E1182" w:rsidRPr="006E1182" w:rsidRDefault="006E1182" w:rsidP="006E672C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Задачи:</w:t>
      </w:r>
    </w:p>
    <w:p w14:paraId="6A82F4BE" w14:textId="77777777" w:rsidR="006E1182" w:rsidRPr="006E1182" w:rsidRDefault="006E1182" w:rsidP="006E672C">
      <w:pPr>
        <w:numPr>
          <w:ilvl w:val="0"/>
          <w:numId w:val="8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Стороны треугольника равны 5 и 7, угол между ними 120°. Найдите третью сторону.</w:t>
      </w:r>
    </w:p>
    <w:p w14:paraId="3CF40DCB" w14:textId="77777777" w:rsidR="006E1182" w:rsidRPr="006E1182" w:rsidRDefault="006E1182" w:rsidP="006E672C">
      <w:pPr>
        <w:numPr>
          <w:ilvl w:val="0"/>
          <w:numId w:val="8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Стороны треугольника 5, 6, 7. Найдите косинус наибольшего угла и определите вид треугольника.</w:t>
      </w:r>
    </w:p>
    <w:p w14:paraId="79C1E661" w14:textId="724A3ECB" w:rsidR="006E1182" w:rsidRPr="006E1182" w:rsidRDefault="006E1182" w:rsidP="006E672C">
      <w:pPr>
        <w:numPr>
          <w:ilvl w:val="0"/>
          <w:numId w:val="8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Докажите, что если 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a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eastAsia="ru-RU"/>
          <w14:ligatures w14:val="none"/>
        </w:rPr>
        <w:t>2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=b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eastAsia="ru-RU"/>
          <w14:ligatures w14:val="none"/>
        </w:rPr>
        <w:t>2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+c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vertAlign w:val="superscript"/>
          <w:lang w:eastAsia="ru-RU"/>
          <w14:ligatures w14:val="none"/>
        </w:rPr>
        <w:t>2</w:t>
      </w:r>
      <w:r w:rsidRPr="006E1182">
        <w:rPr>
          <w:rFonts w:ascii="Times New Roman" w:eastAsia="Times New Roman" w:hAnsi="Times New Roman" w:cs="Times New Roman"/>
          <w:color w:val="0F1115"/>
          <w:kern w:val="0"/>
          <w:sz w:val="29"/>
          <w:szCs w:val="29"/>
          <w:bdr w:val="none" w:sz="0" w:space="0" w:color="auto" w:frame="1"/>
          <w:lang w:eastAsia="ru-RU"/>
          <w14:ligatures w14:val="none"/>
        </w:rPr>
        <w:t>+bc</w:t>
      </w:r>
      <w:r w:rsidR="006E672C">
        <w:rPr>
          <w:rFonts w:ascii="KaTeX_Math" w:eastAsia="Times New Roman" w:hAnsi="KaTeX_Math" w:cs="Times New Roman"/>
          <w:i/>
          <w:iCs/>
          <w:color w:val="0F1115"/>
          <w:kern w:val="0"/>
          <w:sz w:val="29"/>
          <w:szCs w:val="29"/>
          <w:lang w:eastAsia="ru-RU"/>
          <w14:ligatures w14:val="none"/>
        </w:rPr>
        <w:t>,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 то угол A = 120°.</w:t>
      </w:r>
    </w:p>
    <w:p w14:paraId="1EB01BF0" w14:textId="77777777" w:rsidR="006E1182" w:rsidRPr="006E1182" w:rsidRDefault="00000000" w:rsidP="006E672C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0403FD3E">
          <v:rect id="_x0000_i1030" style="width:0;height:.75pt" o:hralign="center" o:hrstd="t" o:hr="t" fillcolor="#a0a0a0" stroked="f"/>
        </w:pict>
      </w:r>
    </w:p>
    <w:p w14:paraId="652C9409" w14:textId="77777777" w:rsidR="006E1182" w:rsidRPr="006E1182" w:rsidRDefault="006E1182" w:rsidP="006E672C">
      <w:pPr>
        <w:shd w:val="clear" w:color="auto" w:fill="FFFFFF"/>
        <w:spacing w:after="120" w:line="240" w:lineRule="auto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7. Рефлексия и итог (3–5 мин)</w:t>
      </w:r>
    </w:p>
    <w:p w14:paraId="7A3812E7" w14:textId="77777777" w:rsidR="006E1182" w:rsidRPr="006E1182" w:rsidRDefault="006E1182" w:rsidP="006E672C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Вопросы:</w:t>
      </w:r>
    </w:p>
    <w:p w14:paraId="543A2EDD" w14:textId="77777777" w:rsidR="006E1182" w:rsidRPr="006E1182" w:rsidRDefault="006E1182" w:rsidP="006E672C">
      <w:pPr>
        <w:numPr>
          <w:ilvl w:val="0"/>
          <w:numId w:val="9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Какую проблему мы решали?</w:t>
      </w:r>
    </w:p>
    <w:p w14:paraId="5724B35E" w14:textId="77777777" w:rsidR="006E1182" w:rsidRPr="006E1182" w:rsidRDefault="006E1182" w:rsidP="006E672C">
      <w:pPr>
        <w:numPr>
          <w:ilvl w:val="0"/>
          <w:numId w:val="9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lastRenderedPageBreak/>
        <w:t>Какой способ нашли?</w:t>
      </w:r>
    </w:p>
    <w:p w14:paraId="36020A3F" w14:textId="77777777" w:rsidR="006E1182" w:rsidRPr="006E1182" w:rsidRDefault="006E1182" w:rsidP="006E672C">
      <w:pPr>
        <w:numPr>
          <w:ilvl w:val="0"/>
          <w:numId w:val="9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В чём отличие теоремы косинусов от теоремы Пифагора?</w:t>
      </w:r>
    </w:p>
    <w:p w14:paraId="074FD859" w14:textId="77777777" w:rsidR="006E1182" w:rsidRPr="006E1182" w:rsidRDefault="006E1182" w:rsidP="006E672C">
      <w:pPr>
        <w:numPr>
          <w:ilvl w:val="0"/>
          <w:numId w:val="9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Где может применяться теорема?</w:t>
      </w:r>
    </w:p>
    <w:p w14:paraId="1D2B906C" w14:textId="77777777" w:rsidR="006E1182" w:rsidRPr="006E1182" w:rsidRDefault="006E1182" w:rsidP="006E672C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Домашнее задание:</w:t>
      </w:r>
    </w:p>
    <w:p w14:paraId="2B503AA7" w14:textId="77777777" w:rsidR="006E1182" w:rsidRPr="006E1182" w:rsidRDefault="006E1182" w:rsidP="006E672C">
      <w:pPr>
        <w:numPr>
          <w:ilvl w:val="0"/>
          <w:numId w:val="10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выучить формулировку и доказательство;</w:t>
      </w:r>
    </w:p>
    <w:p w14:paraId="3FE6F415" w14:textId="285C373E" w:rsidR="006E1182" w:rsidRPr="006E1182" w:rsidRDefault="006E1182" w:rsidP="006E672C">
      <w:pPr>
        <w:numPr>
          <w:ilvl w:val="0"/>
          <w:numId w:val="10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решить задачи на нахождение стороны и угла треугольника</w:t>
      </w:r>
      <w:r w:rsidR="008B5B4F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="00A6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1114 (е,з)</w:t>
      </w:r>
    </w:p>
    <w:p w14:paraId="1A2E942F" w14:textId="77777777" w:rsidR="006E1182" w:rsidRPr="006E1182" w:rsidRDefault="00000000" w:rsidP="006E672C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2816ECEC">
          <v:rect id="_x0000_i1031" style="width:0;height:.75pt" o:hralign="center" o:hrstd="t" o:hr="t" fillcolor="#a0a0a0" stroked="f"/>
        </w:pict>
      </w:r>
    </w:p>
    <w:p w14:paraId="07F79EA7" w14:textId="77777777" w:rsidR="006E1182" w:rsidRPr="006E1182" w:rsidRDefault="006E1182" w:rsidP="006E672C">
      <w:pPr>
        <w:shd w:val="clear" w:color="auto" w:fill="FFFFFF"/>
        <w:spacing w:after="120" w:line="240" w:lineRule="auto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Методические комментарии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7"/>
        <w:gridCol w:w="7263"/>
      </w:tblGrid>
      <w:tr w:rsidR="006E1182" w:rsidRPr="006E1182" w14:paraId="67016C64" w14:textId="77777777" w:rsidTr="006E1182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8E1C66" w14:textId="77777777" w:rsidR="006E1182" w:rsidRPr="006E1182" w:rsidRDefault="006E1182" w:rsidP="006E672C">
            <w:pPr>
              <w:spacing w:after="12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E1182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Этап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E44395" w14:textId="77777777" w:rsidR="006E1182" w:rsidRPr="006E1182" w:rsidRDefault="006E1182" w:rsidP="006E672C">
            <w:pPr>
              <w:spacing w:after="12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E1182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Приём проблемного обучения</w:t>
            </w:r>
          </w:p>
        </w:tc>
      </w:tr>
      <w:tr w:rsidR="006E1182" w:rsidRPr="006E1182" w14:paraId="07B7D1F1" w14:textId="77777777" w:rsidTr="006E118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A81A2F" w14:textId="77777777" w:rsidR="006E1182" w:rsidRPr="006E1182" w:rsidRDefault="006E1182" w:rsidP="006E672C">
            <w:pPr>
              <w:spacing w:after="12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E1182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Постановка проблемы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015F75" w14:textId="77777777" w:rsidR="006E1182" w:rsidRPr="006E1182" w:rsidRDefault="006E1182" w:rsidP="006E672C">
            <w:pPr>
              <w:spacing w:after="12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E1182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Задача, не решаемая известным способом</w:t>
            </w:r>
          </w:p>
        </w:tc>
      </w:tr>
      <w:tr w:rsidR="006E1182" w:rsidRPr="006E1182" w14:paraId="794451CD" w14:textId="77777777" w:rsidTr="006E118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FDB423" w14:textId="77777777" w:rsidR="006E1182" w:rsidRPr="006E1182" w:rsidRDefault="006E1182" w:rsidP="006E672C">
            <w:pPr>
              <w:spacing w:after="12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E1182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Выдвижение гипотез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F47549" w14:textId="77777777" w:rsidR="006E1182" w:rsidRPr="006E1182" w:rsidRDefault="006E1182" w:rsidP="006E672C">
            <w:pPr>
              <w:spacing w:after="12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E1182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Побуждающий диалог</w:t>
            </w:r>
          </w:p>
        </w:tc>
      </w:tr>
      <w:tr w:rsidR="006E1182" w:rsidRPr="006E1182" w14:paraId="0622CF9A" w14:textId="77777777" w:rsidTr="006E118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030F0C" w14:textId="77777777" w:rsidR="006E1182" w:rsidRPr="006E1182" w:rsidRDefault="006E1182" w:rsidP="006E672C">
            <w:pPr>
              <w:spacing w:after="12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E1182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Поиск решения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6516A8" w14:textId="77777777" w:rsidR="006E1182" w:rsidRPr="006E1182" w:rsidRDefault="006E1182" w:rsidP="006E672C">
            <w:pPr>
              <w:spacing w:after="12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E1182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Подводящий диалог, метод «открытия»</w:t>
            </w:r>
          </w:p>
        </w:tc>
      </w:tr>
      <w:tr w:rsidR="006E1182" w:rsidRPr="006E1182" w14:paraId="1F84CBCB" w14:textId="77777777" w:rsidTr="006E118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82ECA3" w14:textId="77777777" w:rsidR="006E1182" w:rsidRPr="006E1182" w:rsidRDefault="006E1182" w:rsidP="006E672C">
            <w:pPr>
              <w:spacing w:after="12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E1182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Проверка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BCEAB4" w14:textId="77777777" w:rsidR="006E1182" w:rsidRPr="006E1182" w:rsidRDefault="006E1182" w:rsidP="006E672C">
            <w:pPr>
              <w:spacing w:after="12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E1182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Частные случаи, связь с известным</w:t>
            </w:r>
          </w:p>
        </w:tc>
      </w:tr>
      <w:tr w:rsidR="006E1182" w:rsidRPr="006E1182" w14:paraId="06824D7B" w14:textId="77777777" w:rsidTr="006E118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8AE5DD" w14:textId="77777777" w:rsidR="006E1182" w:rsidRPr="006E1182" w:rsidRDefault="006E1182" w:rsidP="006E672C">
            <w:pPr>
              <w:spacing w:after="12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E1182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Закрепление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A13531" w14:textId="77777777" w:rsidR="006E1182" w:rsidRPr="006E1182" w:rsidRDefault="006E1182" w:rsidP="006E672C">
            <w:pPr>
              <w:spacing w:after="120" w:line="240" w:lineRule="auto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6E1182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Задачи разного уровня</w:t>
            </w:r>
          </w:p>
        </w:tc>
      </w:tr>
    </w:tbl>
    <w:p w14:paraId="4FE30F65" w14:textId="77777777" w:rsidR="006E1182" w:rsidRPr="006E1182" w:rsidRDefault="006E1182" w:rsidP="006E672C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6E1182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Главное:</w:t>
      </w:r>
      <w:r w:rsidRPr="006E1182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ученики сами «открывают» теорему, а не получают её в готовом виде. Это формирует познавательную самостоятельность и глубокое понимание материала.</w:t>
      </w:r>
    </w:p>
    <w:p w14:paraId="66D0F052" w14:textId="77777777" w:rsidR="005A3D13" w:rsidRDefault="005A3D13"/>
    <w:p w14:paraId="5155295C" w14:textId="77777777" w:rsidR="00AC4ED3" w:rsidRDefault="00AC4ED3"/>
    <w:sectPr w:rsidR="00AC4ED3" w:rsidSect="00AC4E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B9A6A" w14:textId="77777777" w:rsidR="000D5E6D" w:rsidRDefault="000D5E6D" w:rsidP="00AC4ED3">
      <w:pPr>
        <w:spacing w:after="0" w:line="240" w:lineRule="auto"/>
      </w:pPr>
      <w:r>
        <w:separator/>
      </w:r>
    </w:p>
  </w:endnote>
  <w:endnote w:type="continuationSeparator" w:id="0">
    <w:p w14:paraId="5FD9B44F" w14:textId="77777777" w:rsidR="000D5E6D" w:rsidRDefault="000D5E6D" w:rsidP="00AC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aTeX_Math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C9C90" w14:textId="77777777" w:rsidR="000D5E6D" w:rsidRDefault="000D5E6D" w:rsidP="00AC4ED3">
      <w:pPr>
        <w:spacing w:after="0" w:line="240" w:lineRule="auto"/>
      </w:pPr>
      <w:r>
        <w:separator/>
      </w:r>
    </w:p>
  </w:footnote>
  <w:footnote w:type="continuationSeparator" w:id="0">
    <w:p w14:paraId="6BDDDA9A" w14:textId="77777777" w:rsidR="000D5E6D" w:rsidRDefault="000D5E6D" w:rsidP="00AC4E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A653C"/>
    <w:multiLevelType w:val="multilevel"/>
    <w:tmpl w:val="0E2AB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E4C29"/>
    <w:multiLevelType w:val="multilevel"/>
    <w:tmpl w:val="FDA08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A6C76"/>
    <w:multiLevelType w:val="multilevel"/>
    <w:tmpl w:val="81CAB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8443FB"/>
    <w:multiLevelType w:val="multilevel"/>
    <w:tmpl w:val="85AA6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590F78"/>
    <w:multiLevelType w:val="multilevel"/>
    <w:tmpl w:val="3744B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BA72AA"/>
    <w:multiLevelType w:val="multilevel"/>
    <w:tmpl w:val="814A57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481DA9"/>
    <w:multiLevelType w:val="multilevel"/>
    <w:tmpl w:val="31B8B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375A5A"/>
    <w:multiLevelType w:val="multilevel"/>
    <w:tmpl w:val="CCEC2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3F3F4D"/>
    <w:multiLevelType w:val="multilevel"/>
    <w:tmpl w:val="60D8A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C66981"/>
    <w:multiLevelType w:val="multilevel"/>
    <w:tmpl w:val="847044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3194350">
    <w:abstractNumId w:val="4"/>
  </w:num>
  <w:num w:numId="2" w16cid:durableId="1200781109">
    <w:abstractNumId w:val="0"/>
  </w:num>
  <w:num w:numId="3" w16cid:durableId="585573418">
    <w:abstractNumId w:val="7"/>
  </w:num>
  <w:num w:numId="4" w16cid:durableId="1128939643">
    <w:abstractNumId w:val="3"/>
  </w:num>
  <w:num w:numId="5" w16cid:durableId="659231311">
    <w:abstractNumId w:val="9"/>
  </w:num>
  <w:num w:numId="6" w16cid:durableId="982350985">
    <w:abstractNumId w:val="5"/>
  </w:num>
  <w:num w:numId="7" w16cid:durableId="1692874291">
    <w:abstractNumId w:val="1"/>
  </w:num>
  <w:num w:numId="8" w16cid:durableId="1561941557">
    <w:abstractNumId w:val="2"/>
  </w:num>
  <w:num w:numId="9" w16cid:durableId="347416582">
    <w:abstractNumId w:val="8"/>
  </w:num>
  <w:num w:numId="10" w16cid:durableId="18576181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182"/>
    <w:rsid w:val="000D5E6D"/>
    <w:rsid w:val="002477FE"/>
    <w:rsid w:val="003426A9"/>
    <w:rsid w:val="00343CFB"/>
    <w:rsid w:val="005A3D13"/>
    <w:rsid w:val="006E1182"/>
    <w:rsid w:val="006E672C"/>
    <w:rsid w:val="008B5B4F"/>
    <w:rsid w:val="00A61182"/>
    <w:rsid w:val="00AC4ED3"/>
    <w:rsid w:val="00D111EE"/>
    <w:rsid w:val="00E5549F"/>
    <w:rsid w:val="00F9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4C7B1"/>
  <w15:chartTrackingRefBased/>
  <w15:docId w15:val="{076AC6C8-F183-4BE7-8557-AD60A154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1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1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1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1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1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1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1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1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1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1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1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1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11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118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11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11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11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11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1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1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1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1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1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11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11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118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1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118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E1182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C4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C4ED3"/>
  </w:style>
  <w:style w:type="paragraph" w:styleId="ae">
    <w:name w:val="footer"/>
    <w:basedOn w:val="a"/>
    <w:link w:val="af"/>
    <w:uiPriority w:val="99"/>
    <w:unhideWhenUsed/>
    <w:rsid w:val="00AC4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C4E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0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33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56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49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1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7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186869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2808164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96962658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781758541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63961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 Арсланов</dc:creator>
  <cp:keywords/>
  <dc:description/>
  <cp:lastModifiedBy>Марат Арсланов</cp:lastModifiedBy>
  <cp:revision>5</cp:revision>
  <dcterms:created xsi:type="dcterms:W3CDTF">2026-10-13T15:35:00Z</dcterms:created>
  <dcterms:modified xsi:type="dcterms:W3CDTF">2026-10-19T07:46:00Z</dcterms:modified>
</cp:coreProperties>
</file>