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47100" w14:textId="0350A55D" w:rsidR="00CE16B0" w:rsidRPr="00CE16B0" w:rsidRDefault="000A4705" w:rsidP="00CE16B0">
      <w:pPr>
        <w:shd w:val="clear" w:color="auto" w:fill="FFFFFF"/>
        <w:spacing w:after="0" w:line="315" w:lineRule="atLeast"/>
        <w:jc w:val="center"/>
        <w:textAlignment w:val="top"/>
        <w:rPr>
          <w:rFonts w:ascii="Open Sans" w:eastAsia="Times New Roman" w:hAnsi="Open Sans" w:cs="Open Sans"/>
          <w:color w:val="FF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eastAsia="ru-RU"/>
        </w:rPr>
        <w:t xml:space="preserve">Статья </w:t>
      </w:r>
      <w:r w:rsidR="00CE16B0" w:rsidRPr="00CE16B0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eastAsia="ru-RU"/>
        </w:rPr>
        <w:t xml:space="preserve">для родителей </w:t>
      </w:r>
    </w:p>
    <w:p w14:paraId="1B7FC92C" w14:textId="77777777" w:rsidR="00CE16B0" w:rsidRPr="00CE16B0" w:rsidRDefault="00CE16B0" w:rsidP="00CE16B0">
      <w:pPr>
        <w:shd w:val="clear" w:color="auto" w:fill="FFFFFF"/>
        <w:spacing w:after="0" w:line="315" w:lineRule="atLeast"/>
        <w:jc w:val="center"/>
        <w:textAlignment w:val="top"/>
        <w:rPr>
          <w:rFonts w:ascii="Open Sans" w:eastAsia="Times New Roman" w:hAnsi="Open Sans" w:cs="Open Sans"/>
          <w:color w:val="FF0000"/>
          <w:sz w:val="21"/>
          <w:szCs w:val="21"/>
          <w:lang w:eastAsia="ru-RU"/>
        </w:rPr>
      </w:pPr>
      <w:r w:rsidRPr="00CE16B0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eastAsia="ru-RU"/>
        </w:rPr>
        <w:t>«Читаем сказки о животных»</w:t>
      </w:r>
    </w:p>
    <w:p w14:paraId="1932ACC0" w14:textId="77777777" w:rsidR="00CE16B0" w:rsidRDefault="00CE16B0" w:rsidP="00CE16B0">
      <w:pPr>
        <w:shd w:val="clear" w:color="auto" w:fill="FFFFFF"/>
        <w:spacing w:after="0" w:line="315" w:lineRule="atLeast"/>
        <w:ind w:firstLine="708"/>
        <w:jc w:val="both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14:paraId="1CDECCFD" w14:textId="14764B47" w:rsidR="00CE16B0" w:rsidRPr="00CE16B0" w:rsidRDefault="00CE16B0" w:rsidP="00CE16B0">
      <w:pPr>
        <w:shd w:val="clear" w:color="auto" w:fill="FFFFFF"/>
        <w:spacing w:after="0" w:line="315" w:lineRule="atLeast"/>
        <w:ind w:firstLine="708"/>
        <w:jc w:val="both"/>
        <w:textAlignment w:val="top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E16B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Сказки о животных имеют большое значение для воспитания дошкольников.</w:t>
      </w:r>
    </w:p>
    <w:p w14:paraId="2A6AD87C" w14:textId="77777777" w:rsidR="00CE16B0" w:rsidRPr="00CE16B0" w:rsidRDefault="00CE16B0" w:rsidP="00CE16B0">
      <w:pPr>
        <w:shd w:val="clear" w:color="auto" w:fill="FFFFFF"/>
        <w:spacing w:before="180" w:after="0" w:line="315" w:lineRule="atLeast"/>
        <w:ind w:firstLine="708"/>
        <w:jc w:val="both"/>
        <w:textAlignment w:val="top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E16B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Они поучительны и занимательны, поэтому их часто читают детям. Сказки о животных зародились в глубокой древности и на ранней стадии своего развития носили магический характер. С течением времени они утратили своё магическое значение и приблизились к небольшому поучительному рассказу аллегорической формы. В сказках о животных затрагиваются вопросы морали, нравственности. Они учат справедливости, воспитывают чувство коллективизма, вызывают желание помочь слабому.</w:t>
      </w:r>
    </w:p>
    <w:p w14:paraId="5FFFC6F7" w14:textId="77777777" w:rsidR="00CE16B0" w:rsidRPr="00CE16B0" w:rsidRDefault="00CE16B0" w:rsidP="00CE16B0">
      <w:pPr>
        <w:shd w:val="clear" w:color="auto" w:fill="FFFFFF"/>
        <w:spacing w:before="180" w:after="0" w:line="315" w:lineRule="atLeast"/>
        <w:ind w:firstLine="708"/>
        <w:jc w:val="both"/>
        <w:textAlignment w:val="top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E16B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Своеобразие сказок о животных обуславливает и особенность их чтения.</w:t>
      </w:r>
    </w:p>
    <w:p w14:paraId="7280DB3A" w14:textId="732B4689" w:rsidR="00CE16B0" w:rsidRPr="00CE16B0" w:rsidRDefault="00CE16B0" w:rsidP="00CE16B0">
      <w:pPr>
        <w:shd w:val="clear" w:color="auto" w:fill="FFFFFF"/>
        <w:spacing w:before="180" w:after="0" w:line="315" w:lineRule="atLeast"/>
        <w:ind w:firstLine="708"/>
        <w:jc w:val="both"/>
        <w:textAlignment w:val="top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E16B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Само по себе название «сказка» определяет форму чтения. Читается сказка по книге или наизусть всегда в простой, разговорной манере. Воспитатель обращается к детям распространённой сказочной формой повествования. «Я там был…» «Жили – были»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</w:t>
      </w:r>
      <w:r w:rsidRPr="00CE16B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 Естественный задушевный тон - одно из главных условий чтения сказки.</w:t>
      </w:r>
    </w:p>
    <w:p w14:paraId="546736AE" w14:textId="77777777" w:rsidR="00CE16B0" w:rsidRPr="00CE16B0" w:rsidRDefault="00CE16B0" w:rsidP="00CE16B0">
      <w:pPr>
        <w:shd w:val="clear" w:color="auto" w:fill="FFFFFF"/>
        <w:spacing w:before="180" w:after="0" w:line="315" w:lineRule="atLeast"/>
        <w:ind w:firstLine="708"/>
        <w:jc w:val="both"/>
        <w:textAlignment w:val="top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E16B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Сказки о животных обычно невелики по объёму, содержание их предельно просто, близко и понятно детям. В основе их лежит реальная действительность, элемент фантастики в них незначителен. Он проявляется в очеловечивании животных, которые не только говорят человеческим языком, но и действуют, как люди. Эта особенность сказок о животных также требует чтения их с обычными для бытового общения интонациями, естественно и просто.</w:t>
      </w:r>
    </w:p>
    <w:p w14:paraId="16A99FBC" w14:textId="4D136583" w:rsidR="00CE16B0" w:rsidRPr="00CE16B0" w:rsidRDefault="00CE16B0" w:rsidP="00CE16B0">
      <w:pPr>
        <w:shd w:val="clear" w:color="auto" w:fill="FFFFFF"/>
        <w:spacing w:before="180" w:after="0" w:line="315" w:lineRule="atLeast"/>
        <w:ind w:firstLine="708"/>
        <w:jc w:val="both"/>
        <w:textAlignment w:val="top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E16B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Как правило, сказки о животных строятся по принципу антитезы: добро противопоставляется злу («Лиса, заяц и Петух»). Ум – глупости («Лиса и козёл»), и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Pr="00CE16B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т.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Pr="00CE16B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д. Эту особенность сказок надо также учитывать при чтении. Места, в которых делается противопоставление, следует выделять голосом (большей силы), замедлением темпа, паузами (большей силы).</w:t>
      </w:r>
    </w:p>
    <w:p w14:paraId="04619FB4" w14:textId="77777777" w:rsidR="00CE16B0" w:rsidRPr="00CE16B0" w:rsidRDefault="00CE16B0" w:rsidP="00CE16B0">
      <w:pPr>
        <w:shd w:val="clear" w:color="auto" w:fill="FFFFFF"/>
        <w:spacing w:before="180" w:after="0" w:line="315" w:lineRule="atLeast"/>
        <w:ind w:firstLine="708"/>
        <w:jc w:val="both"/>
        <w:textAlignment w:val="top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E16B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Подчёркивание этих мест усиливает впечатление от сказки, делает её более понятной для детей. Герои в сказках о животных – хорошо знакомы детям.</w:t>
      </w:r>
    </w:p>
    <w:p w14:paraId="30387CE8" w14:textId="77777777" w:rsidR="00CE16B0" w:rsidRPr="00CE16B0" w:rsidRDefault="00CE16B0" w:rsidP="00CE16B0">
      <w:pPr>
        <w:shd w:val="clear" w:color="auto" w:fill="FFFFFF"/>
        <w:spacing w:before="180" w:after="0" w:line="315" w:lineRule="atLeast"/>
        <w:ind w:firstLine="708"/>
        <w:jc w:val="both"/>
        <w:textAlignment w:val="top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E16B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14:paraId="021C92D2" w14:textId="77777777" w:rsidR="00CE16B0" w:rsidRPr="00CE16B0" w:rsidRDefault="00CE16B0" w:rsidP="00CE16B0">
      <w:pPr>
        <w:shd w:val="clear" w:color="auto" w:fill="FFFFFF"/>
        <w:spacing w:before="180" w:after="0" w:line="315" w:lineRule="atLeast"/>
        <w:ind w:firstLine="708"/>
        <w:jc w:val="both"/>
        <w:textAlignment w:val="top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E16B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Особенность изображения сказочных героев определяет и своеобразие передачи их образов при чтении. Воспитателю следует так читать сказки, чтобы дети сразу поняли, о каком герое идёт речь.</w:t>
      </w:r>
    </w:p>
    <w:p w14:paraId="1D394128" w14:textId="79FFBDBB" w:rsidR="00CE16B0" w:rsidRPr="00CE16B0" w:rsidRDefault="00CE16B0" w:rsidP="00CE16B0">
      <w:pPr>
        <w:shd w:val="clear" w:color="auto" w:fill="FFFFFF"/>
        <w:spacing w:before="180" w:after="0" w:line="315" w:lineRule="atLeast"/>
        <w:ind w:firstLine="708"/>
        <w:jc w:val="both"/>
        <w:textAlignment w:val="top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E16B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lastRenderedPageBreak/>
        <w:t>Так, те места, где говориться о положительных героях, воспитатель читает ласково, с одобрительными интонациями, стремясь вызвать у слушателей тёплое отношение. Воспроизведению же образов отрицательных героев должны соответствовать сухие, неприязн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е</w:t>
      </w:r>
      <w:r w:rsidRPr="00CE16B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нные интонации.</w:t>
      </w:r>
    </w:p>
    <w:p w14:paraId="38855E38" w14:textId="49BFF01A" w:rsidR="00CE16B0" w:rsidRPr="00CE16B0" w:rsidRDefault="00CE16B0" w:rsidP="00CE16B0">
      <w:pPr>
        <w:shd w:val="clear" w:color="auto" w:fill="FFFFFF"/>
        <w:spacing w:before="180" w:after="0" w:line="315" w:lineRule="atLeast"/>
        <w:ind w:firstLine="708"/>
        <w:jc w:val="both"/>
        <w:textAlignment w:val="top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E16B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Действие в сказках о животных начинается сразу: «Посадил дед репку…» и развивается непрерывно. Один эпизод сменяется другим. Возьмем, к примеру, сказку «лиса, заяц и петух». Только, что лиса выгнала зайца из избушки, как ему встречается собака, убежала собака, повстречался медведь, ушёл медведь появился петух и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Pr="00CE16B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т.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Pr="00CE16B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д.</w:t>
      </w:r>
    </w:p>
    <w:p w14:paraId="6F7C6E25" w14:textId="636AF487" w:rsidR="00CE16B0" w:rsidRPr="00CE16B0" w:rsidRDefault="00CE16B0" w:rsidP="00CE16B0">
      <w:pPr>
        <w:shd w:val="clear" w:color="auto" w:fill="FFFFFF"/>
        <w:spacing w:before="180" w:after="0" w:line="315" w:lineRule="atLeast"/>
        <w:ind w:firstLine="708"/>
        <w:jc w:val="both"/>
        <w:textAlignment w:val="top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E16B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Сюжет в сказках о животных развивается быстро. Композиция не сложная. Большую роль играют много кратные повторения. Например, заяц, выгнанный из своей избушки лисой «лиса, заяц и петух», встречаются с собаками, медведем, петухом и всем в совершенно одинаковых выражениях, рассказывая о своём несчастье: «Как мне не плакать, была у меня избушка лубяная, а у лисы ледяная….</w:t>
      </w:r>
    </w:p>
    <w:p w14:paraId="139A7F8C" w14:textId="77777777" w:rsidR="00CE16B0" w:rsidRPr="00CE16B0" w:rsidRDefault="00CE16B0" w:rsidP="00CE16B0">
      <w:pPr>
        <w:shd w:val="clear" w:color="auto" w:fill="FFFFFF"/>
        <w:spacing w:before="180" w:after="0" w:line="315" w:lineRule="atLeast"/>
        <w:ind w:firstLine="708"/>
        <w:jc w:val="both"/>
        <w:textAlignment w:val="top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E16B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Многократные повторы имеют большое смысловое значение. Они передают постепенное нарастание напряжения, которое в последнем случае достигает наивысшей точки и является кульминационным моментом, после которого наступает решающий перелом в действии. Повторы волнуют детей, помогают им понять сказку и запомнить её.</w:t>
      </w:r>
    </w:p>
    <w:p w14:paraId="291BEC50" w14:textId="77777777" w:rsidR="00CE16B0" w:rsidRPr="00CE16B0" w:rsidRDefault="00CE16B0" w:rsidP="00CE16B0">
      <w:pPr>
        <w:shd w:val="clear" w:color="auto" w:fill="FFFFFF"/>
        <w:spacing w:before="180" w:after="0" w:line="315" w:lineRule="atLeast"/>
        <w:ind w:firstLine="708"/>
        <w:jc w:val="both"/>
        <w:textAlignment w:val="top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E16B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Поэтому повторы при чтении необходимо выделять: слова, которые передают нарастающее напряжение, лучше читать с большими паузами, следует замедленно произносить последний повтор, так как он, являясь моментом наивысшего напряжения, настораживает ребят и подготавливает их к восприятию того, что последует за ним.</w:t>
      </w:r>
    </w:p>
    <w:p w14:paraId="2F45735C" w14:textId="77777777" w:rsidR="00CE16B0" w:rsidRPr="00CE16B0" w:rsidRDefault="00CE16B0" w:rsidP="00CE16B0">
      <w:pPr>
        <w:shd w:val="clear" w:color="auto" w:fill="FFFFFF"/>
        <w:spacing w:before="180" w:after="0" w:line="315" w:lineRule="atLeast"/>
        <w:ind w:firstLine="708"/>
        <w:jc w:val="both"/>
        <w:textAlignment w:val="top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E16B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Читайте детям сказки, ведь дети их так любят.</w:t>
      </w:r>
    </w:p>
    <w:p w14:paraId="423FC5CB" w14:textId="77777777" w:rsidR="00BF3BFC" w:rsidRPr="00CE16B0" w:rsidRDefault="00BF3BFC" w:rsidP="00CE16B0">
      <w:pPr>
        <w:jc w:val="both"/>
      </w:pPr>
    </w:p>
    <w:sectPr w:rsidR="00BF3BFC" w:rsidRPr="00CE16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887"/>
    <w:rsid w:val="000326BA"/>
    <w:rsid w:val="000A4705"/>
    <w:rsid w:val="00937887"/>
    <w:rsid w:val="00BF3BFC"/>
    <w:rsid w:val="00CE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7500A"/>
  <w15:chartTrackingRefBased/>
  <w15:docId w15:val="{7D5CABB6-E9F5-4BF0-B8F0-37A852044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627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550</Words>
  <Characters>3139</Characters>
  <Application>Microsoft Office Word</Application>
  <DocSecurity>0</DocSecurity>
  <Lines>26</Lines>
  <Paragraphs>7</Paragraphs>
  <ScaleCrop>false</ScaleCrop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kritin201@gmail.com</dc:creator>
  <cp:keywords/>
  <dc:description/>
  <cp:lastModifiedBy>Пользователь</cp:lastModifiedBy>
  <cp:revision>4</cp:revision>
  <dcterms:created xsi:type="dcterms:W3CDTF">2023-08-09T11:24:00Z</dcterms:created>
  <dcterms:modified xsi:type="dcterms:W3CDTF">2026-10-12T18:03:00Z</dcterms:modified>
</cp:coreProperties>
</file>