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7F7" w:rsidRPr="005D5AC8" w:rsidRDefault="003C2BF3" w:rsidP="003C2BF3">
      <w:pPr>
        <w:jc w:val="center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Урок музыки по теме: «Музыка «серьезная» и «лёгкая»</w:t>
      </w:r>
    </w:p>
    <w:p w:rsidR="003C2BF3" w:rsidRPr="005D5AC8" w:rsidRDefault="003C2BF3" w:rsidP="003C2BF3">
      <w:pPr>
        <w:spacing w:after="0"/>
        <w:ind w:left="3540" w:firstLine="708"/>
        <w:jc w:val="center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Учитель музыки  Г</w:t>
      </w:r>
      <w:r w:rsidR="005D5AC8">
        <w:rPr>
          <w:rFonts w:ascii="Liberation Sans" w:hAnsi="Liberation Sans" w:cs="Liberation Sans"/>
          <w:i/>
          <w:sz w:val="24"/>
          <w:szCs w:val="24"/>
        </w:rPr>
        <w:t>.</w:t>
      </w:r>
      <w:r w:rsidRPr="005D5AC8">
        <w:rPr>
          <w:rFonts w:ascii="Liberation Sans" w:hAnsi="Liberation Sans" w:cs="Liberation Sans"/>
          <w:i/>
          <w:sz w:val="24"/>
          <w:szCs w:val="24"/>
        </w:rPr>
        <w:t xml:space="preserve"> А</w:t>
      </w:r>
      <w:r w:rsidR="005D5AC8">
        <w:rPr>
          <w:rFonts w:ascii="Liberation Sans" w:hAnsi="Liberation Sans" w:cs="Liberation Sans"/>
          <w:i/>
          <w:sz w:val="24"/>
          <w:szCs w:val="24"/>
        </w:rPr>
        <w:t>.</w:t>
      </w:r>
      <w:r w:rsidRPr="005D5AC8">
        <w:rPr>
          <w:rFonts w:ascii="Liberation Sans" w:hAnsi="Liberation Sans" w:cs="Liberation Sans"/>
          <w:i/>
          <w:sz w:val="24"/>
          <w:szCs w:val="24"/>
        </w:rPr>
        <w:t xml:space="preserve"> Герман</w:t>
      </w:r>
    </w:p>
    <w:p w:rsidR="003C2BF3" w:rsidRPr="005D5AC8" w:rsidRDefault="003C2BF3" w:rsidP="003C2BF3">
      <w:pPr>
        <w:spacing w:after="0"/>
        <w:jc w:val="right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МБОУ «СОШ №1» п.Ханымей Пуровского района ЯНАО</w:t>
      </w:r>
    </w:p>
    <w:p w:rsidR="003C2BF3" w:rsidRPr="005D5AC8" w:rsidRDefault="003C2BF3" w:rsidP="003C2BF3">
      <w:pPr>
        <w:spacing w:after="0"/>
        <w:jc w:val="right"/>
        <w:rPr>
          <w:rFonts w:ascii="Liberation Sans" w:hAnsi="Liberation Sans" w:cs="Liberation Sans"/>
          <w:i/>
          <w:sz w:val="24"/>
          <w:szCs w:val="24"/>
        </w:rPr>
      </w:pPr>
    </w:p>
    <w:p w:rsidR="003C2BF3" w:rsidRPr="005D5AC8" w:rsidRDefault="003C2BF3" w:rsidP="003C2BF3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Художественно-педагогическая идея:</w:t>
      </w:r>
    </w:p>
    <w:p w:rsidR="003C2BF3" w:rsidRPr="005D5AC8" w:rsidRDefault="003C2BF3" w:rsidP="003C2BF3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- </w:t>
      </w:r>
      <w:r w:rsidRPr="005D5AC8">
        <w:rPr>
          <w:rFonts w:ascii="Liberation Sans" w:hAnsi="Liberation Sans" w:cs="Liberation Sans"/>
          <w:sz w:val="24"/>
          <w:szCs w:val="24"/>
        </w:rPr>
        <w:t>зрение сердца получает  в уме анализ свой</w:t>
      </w:r>
    </w:p>
    <w:p w:rsidR="003C2BF3" w:rsidRPr="005D5AC8" w:rsidRDefault="003C2BF3" w:rsidP="003C2BF3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3C2BF3" w:rsidRPr="005D5AC8" w:rsidRDefault="003C2BF3" w:rsidP="003C2BF3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Цели:</w:t>
      </w:r>
    </w:p>
    <w:p w:rsidR="003C2BF3" w:rsidRPr="005D5AC8" w:rsidRDefault="003C2BF3" w:rsidP="003C2BF3">
      <w:pPr>
        <w:pStyle w:val="a3"/>
        <w:numPr>
          <w:ilvl w:val="0"/>
          <w:numId w:val="1"/>
        </w:numPr>
        <w:spacing w:after="0"/>
        <w:ind w:left="0" w:firstLine="36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создать условия для усвоения учащимися понятия «лёгкая» и «серьёзная» музыка на основе произведений И.Штрауса, Я.Френкеля и стихотворения Н.Заболоцкого «Журавли»;</w:t>
      </w:r>
    </w:p>
    <w:p w:rsidR="003C2BF3" w:rsidRPr="005D5AC8" w:rsidRDefault="003C2BF3" w:rsidP="003C2BF3">
      <w:pPr>
        <w:pStyle w:val="a3"/>
        <w:numPr>
          <w:ilvl w:val="0"/>
          <w:numId w:val="1"/>
        </w:numPr>
        <w:spacing w:after="0"/>
        <w:ind w:left="0" w:firstLine="36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активизировать эмоциональный отклик на музыку,  способствовать развитию творческих способностей;</w:t>
      </w:r>
    </w:p>
    <w:p w:rsidR="003C2BF3" w:rsidRPr="005D5AC8" w:rsidRDefault="003C2BF3" w:rsidP="003C2BF3">
      <w:pPr>
        <w:pStyle w:val="a3"/>
        <w:numPr>
          <w:ilvl w:val="0"/>
          <w:numId w:val="1"/>
        </w:numPr>
        <w:spacing w:after="0"/>
        <w:ind w:left="0" w:firstLine="36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способствовать воспитанию эмоциональной отзывчивости.</w:t>
      </w:r>
    </w:p>
    <w:p w:rsidR="003C2BF3" w:rsidRPr="005D5AC8" w:rsidRDefault="003C2BF3" w:rsidP="003C2BF3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Музыкальный материал:</w:t>
      </w:r>
    </w:p>
    <w:p w:rsidR="003C2BF3" w:rsidRPr="005D5AC8" w:rsidRDefault="003C2BF3" w:rsidP="003C2BF3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Иоганн Штраус «Полька-пиццикато», вальс из оперетты «Летучая мышь»;</w:t>
      </w:r>
    </w:p>
    <w:p w:rsidR="003C2BF3" w:rsidRPr="005D5AC8" w:rsidRDefault="003C2BF3" w:rsidP="003C2BF3">
      <w:pPr>
        <w:pStyle w:val="a3"/>
        <w:numPr>
          <w:ilvl w:val="0"/>
          <w:numId w:val="2"/>
        </w:num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Ян Френкель «Журавли».</w:t>
      </w:r>
    </w:p>
    <w:p w:rsidR="003C2BF3" w:rsidRPr="005D5AC8" w:rsidRDefault="00B800B7" w:rsidP="003C2BF3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Наглядный материал – слайды презентации:</w:t>
      </w:r>
    </w:p>
    <w:p w:rsidR="003C2BF3" w:rsidRPr="005D5AC8" w:rsidRDefault="00B800B7" w:rsidP="003C2BF3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р</w:t>
      </w:r>
      <w:r w:rsidR="003C2BF3" w:rsidRPr="005D5AC8">
        <w:rPr>
          <w:rFonts w:ascii="Liberation Sans" w:hAnsi="Liberation Sans" w:cs="Liberation Sans"/>
          <w:sz w:val="24"/>
          <w:szCs w:val="24"/>
        </w:rPr>
        <w:t>епродукции картин природы;</w:t>
      </w:r>
    </w:p>
    <w:p w:rsidR="003C2BF3" w:rsidRPr="005D5AC8" w:rsidRDefault="00B800B7" w:rsidP="003C2BF3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р</w:t>
      </w:r>
      <w:r w:rsidR="003C2BF3" w:rsidRPr="005D5AC8">
        <w:rPr>
          <w:rFonts w:ascii="Liberation Sans" w:hAnsi="Liberation Sans" w:cs="Liberation Sans"/>
          <w:sz w:val="24"/>
          <w:szCs w:val="24"/>
        </w:rPr>
        <w:t>аспечатка стихотворения Николая Заболоцкого</w:t>
      </w:r>
      <w:r w:rsidRPr="005D5AC8">
        <w:rPr>
          <w:rFonts w:ascii="Liberation Sans" w:hAnsi="Liberation Sans" w:cs="Liberation Sans"/>
          <w:sz w:val="24"/>
          <w:szCs w:val="24"/>
        </w:rPr>
        <w:t xml:space="preserve"> «Журавли»;</w:t>
      </w:r>
    </w:p>
    <w:p w:rsidR="00B800B7" w:rsidRPr="005D5AC8" w:rsidRDefault="00B800B7" w:rsidP="003C2BF3">
      <w:pPr>
        <w:pStyle w:val="a3"/>
        <w:numPr>
          <w:ilvl w:val="0"/>
          <w:numId w:val="3"/>
        </w:num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рисунки детей.</w:t>
      </w:r>
    </w:p>
    <w:p w:rsidR="00B800B7" w:rsidRPr="005D5AC8" w:rsidRDefault="00B800B7" w:rsidP="00B800B7">
      <w:pPr>
        <w:spacing w:after="0"/>
        <w:jc w:val="center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Ход урока</w:t>
      </w:r>
    </w:p>
    <w:p w:rsidR="00B800B7" w:rsidRPr="005D5AC8" w:rsidRDefault="0007789A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(</w:t>
      </w:r>
      <w:r w:rsidR="00B800B7" w:rsidRPr="005D5AC8">
        <w:rPr>
          <w:rFonts w:ascii="Liberation Sans" w:hAnsi="Liberation Sans" w:cs="Liberation Sans"/>
          <w:i/>
          <w:sz w:val="24"/>
          <w:szCs w:val="24"/>
        </w:rPr>
        <w:t>Дети вхо</w:t>
      </w:r>
      <w:r w:rsidRPr="005D5AC8">
        <w:rPr>
          <w:rFonts w:ascii="Liberation Sans" w:hAnsi="Liberation Sans" w:cs="Liberation Sans"/>
          <w:i/>
          <w:sz w:val="24"/>
          <w:szCs w:val="24"/>
        </w:rPr>
        <w:t>дят  в класс под польку-пиц</w:t>
      </w:r>
      <w:r w:rsidR="00D76BA5" w:rsidRPr="005D5AC8">
        <w:rPr>
          <w:rFonts w:ascii="Liberation Sans" w:hAnsi="Liberation Sans" w:cs="Liberation Sans"/>
          <w:i/>
          <w:sz w:val="24"/>
          <w:szCs w:val="24"/>
        </w:rPr>
        <w:t>ц</w:t>
      </w:r>
      <w:r w:rsidRPr="005D5AC8">
        <w:rPr>
          <w:rFonts w:ascii="Liberation Sans" w:hAnsi="Liberation Sans" w:cs="Liberation Sans"/>
          <w:i/>
          <w:sz w:val="24"/>
          <w:szCs w:val="24"/>
        </w:rPr>
        <w:t>икат</w:t>
      </w:r>
      <w:r w:rsidR="00B800B7" w:rsidRPr="005D5AC8">
        <w:rPr>
          <w:rFonts w:ascii="Liberation Sans" w:hAnsi="Liberation Sans" w:cs="Liberation Sans"/>
          <w:i/>
          <w:sz w:val="24"/>
          <w:szCs w:val="24"/>
        </w:rPr>
        <w:t>о Иоганна Штрауса</w:t>
      </w:r>
      <w:r w:rsidRPr="005D5AC8">
        <w:rPr>
          <w:rFonts w:ascii="Liberation Sans" w:hAnsi="Liberation Sans" w:cs="Liberation Sans"/>
          <w:i/>
          <w:sz w:val="24"/>
          <w:szCs w:val="24"/>
        </w:rPr>
        <w:t>)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Добрый день! Думаю, что вы узнали музыку.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Ученики:</w:t>
      </w:r>
      <w:r w:rsidR="0007789A" w:rsidRPr="005D5AC8">
        <w:rPr>
          <w:rFonts w:ascii="Liberation Sans" w:hAnsi="Liberation Sans" w:cs="Liberation Sans"/>
          <w:sz w:val="24"/>
          <w:szCs w:val="24"/>
        </w:rPr>
        <w:t xml:space="preserve"> Это полька-пиццикат</w:t>
      </w:r>
      <w:r w:rsidRPr="005D5AC8">
        <w:rPr>
          <w:rFonts w:ascii="Liberation Sans" w:hAnsi="Liberation Sans" w:cs="Liberation Sans"/>
          <w:sz w:val="24"/>
          <w:szCs w:val="24"/>
        </w:rPr>
        <w:t>о И.Штрауса.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(</w:t>
      </w:r>
      <w:r w:rsidRPr="005D5AC8">
        <w:rPr>
          <w:rFonts w:ascii="Liberation Sans" w:hAnsi="Liberation Sans" w:cs="Liberation Sans"/>
          <w:i/>
          <w:sz w:val="24"/>
          <w:szCs w:val="24"/>
        </w:rPr>
        <w:t>слайд – Портрет композитора) Беседа с классом.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Какое впечатление произвела на Вас музыка?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 xml:space="preserve"> - Какие чувства и настроение переданы в ней?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 xml:space="preserve"> - Какая группа инструментов исполняет польку?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В чём особенности исполнения?</w:t>
      </w:r>
    </w:p>
    <w:p w:rsidR="00B800B7" w:rsidRPr="005D5AC8" w:rsidRDefault="0007789A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(Ответы детей)</w:t>
      </w:r>
    </w:p>
    <w:p w:rsidR="0007789A" w:rsidRPr="005D5AC8" w:rsidRDefault="0007789A" w:rsidP="0007789A">
      <w:pPr>
        <w:spacing w:after="0"/>
        <w:jc w:val="center"/>
        <w:rPr>
          <w:rFonts w:ascii="Liberation Sans" w:hAnsi="Liberation Sans" w:cs="Liberation Sans"/>
          <w:i/>
          <w:sz w:val="24"/>
          <w:szCs w:val="24"/>
        </w:rPr>
      </w:pP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Ребята. А что вы знаете о творчестве великого австрийского композитора Иоганна Штрауса?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Музыка его произведений «лёгкая» или «серьёзная»?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жанры присущи творчеству этого композитора?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Почему его называют Королём вальсов?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ещё произведения из лёгкого жанра ему присущи?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(</w:t>
      </w:r>
      <w:r w:rsidRPr="005D5AC8">
        <w:rPr>
          <w:rFonts w:ascii="Liberation Sans" w:hAnsi="Liberation Sans" w:cs="Liberation Sans"/>
          <w:i/>
          <w:sz w:val="24"/>
          <w:szCs w:val="24"/>
        </w:rPr>
        <w:t>Ответы детей)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 xml:space="preserve">В </w:t>
      </w:r>
      <w:r w:rsidRPr="005D5AC8">
        <w:rPr>
          <w:rFonts w:ascii="Liberation Sans" w:hAnsi="Liberation Sans" w:cs="Liberation Sans"/>
          <w:sz w:val="24"/>
          <w:szCs w:val="24"/>
          <w:lang w:val="en-US"/>
        </w:rPr>
        <w:t>XIX</w:t>
      </w:r>
      <w:r w:rsidRPr="005D5AC8">
        <w:rPr>
          <w:rFonts w:ascii="Liberation Sans" w:hAnsi="Liberation Sans" w:cs="Liberation Sans"/>
          <w:sz w:val="24"/>
          <w:szCs w:val="24"/>
        </w:rPr>
        <w:t xml:space="preserve"> веке в условиях бурного расцвета начала развиваться «лёгкая» музыка, одним из главных признаков которой является ритм. Из всех видов музыкального искусства танцевальная музыка непосредственным образом была связана с бытом и подвержена влиянию моды. Именно танцевальная музыка </w:t>
      </w:r>
      <w:r w:rsidRPr="005D5AC8">
        <w:rPr>
          <w:rFonts w:ascii="Liberation Sans" w:hAnsi="Liberation Sans" w:cs="Liberation Sans"/>
          <w:sz w:val="24"/>
          <w:szCs w:val="24"/>
        </w:rPr>
        <w:lastRenderedPageBreak/>
        <w:t>отражает облик композиторов той эпохи: манерой исполнения, эмоциональностью и модными мелодиями.</w:t>
      </w:r>
    </w:p>
    <w:p w:rsidR="0007789A" w:rsidRPr="005D5AC8" w:rsidRDefault="0007789A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 xml:space="preserve">В </w:t>
      </w:r>
      <w:r w:rsidRPr="005D5AC8">
        <w:rPr>
          <w:rFonts w:ascii="Liberation Sans" w:hAnsi="Liberation Sans" w:cs="Liberation Sans"/>
          <w:sz w:val="24"/>
          <w:szCs w:val="24"/>
          <w:lang w:val="en-US"/>
        </w:rPr>
        <w:t>XVIII</w:t>
      </w:r>
      <w:r w:rsidRPr="005D5AC8">
        <w:rPr>
          <w:rFonts w:ascii="Liberation Sans" w:hAnsi="Liberation Sans" w:cs="Liberation Sans"/>
          <w:sz w:val="24"/>
          <w:szCs w:val="24"/>
        </w:rPr>
        <w:t xml:space="preserve"> веке появляется вальс, в </w:t>
      </w:r>
      <w:r w:rsidRPr="005D5AC8">
        <w:rPr>
          <w:rFonts w:ascii="Liberation Sans" w:hAnsi="Liberation Sans" w:cs="Liberation Sans"/>
          <w:sz w:val="24"/>
          <w:szCs w:val="24"/>
          <w:lang w:val="en-US"/>
        </w:rPr>
        <w:t>XIX</w:t>
      </w:r>
      <w:r w:rsidRPr="005D5AC8">
        <w:rPr>
          <w:rFonts w:ascii="Liberation Sans" w:hAnsi="Liberation Sans" w:cs="Liberation Sans"/>
          <w:sz w:val="24"/>
          <w:szCs w:val="24"/>
        </w:rPr>
        <w:t xml:space="preserve"> – полька, чардаш, оперетта. Именно Иоганн Штраус противопоставил художественно-обновлённый лёгкий, развлекательный жанр натиску мещанства и пошлости. Танцевальная музыка проникла во многие произведения крупной формы: оперы, симфонии, балеты.</w:t>
      </w:r>
    </w:p>
    <w:p w:rsidR="0007789A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>Мы попробуем на этом уроке разобраться, что это за музыка «лёгкая» и «серьёзная».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(Звучит вальс из оперетты И.Штрауса «Летучая мышь». На  экране слайды  сюжетов оперетты).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ощущения вы испытали, когда слушали?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Что вы почувствовали?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линии, краски?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Какая группа инструментов исполняла вальс?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Музыка легкая или серьезная?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ассоциации она у вас вызвала?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(Ответы детей)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 </w:t>
      </w:r>
      <w:r w:rsidRPr="005D5AC8">
        <w:rPr>
          <w:rFonts w:ascii="Liberation Sans" w:hAnsi="Liberation Sans" w:cs="Liberation Sans"/>
          <w:sz w:val="24"/>
          <w:szCs w:val="24"/>
        </w:rPr>
        <w:t>немногим великим композиторам судьба принесла в дар признание и любовь современников. К их числу относится Иоганн Штраус. Он познал радость творчества, находящего живой отклик в сердцах людей. В шутку он говорил: «Мелодии из меня текут, как вода из крана».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>Его музыка была понятна всем людям, так как он сумел стереть грань, отделявшую высокий жанр (концертный, театральный) от якобы бытового, развлекательного.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 xml:space="preserve">В тех формах, какие мы знаем сейчас, лёгкая музыка стала развиваться с </w:t>
      </w:r>
      <w:r w:rsidRPr="005D5AC8">
        <w:rPr>
          <w:rFonts w:ascii="Liberation Sans" w:hAnsi="Liberation Sans" w:cs="Liberation Sans"/>
          <w:sz w:val="24"/>
          <w:szCs w:val="24"/>
          <w:lang w:val="en-US"/>
        </w:rPr>
        <w:t>XIX</w:t>
      </w:r>
      <w:r w:rsidRPr="005D5AC8">
        <w:rPr>
          <w:rFonts w:ascii="Liberation Sans" w:hAnsi="Liberation Sans" w:cs="Liberation Sans"/>
          <w:sz w:val="24"/>
          <w:szCs w:val="24"/>
        </w:rPr>
        <w:t xml:space="preserve"> века в условиях бурного роста городов. До </w:t>
      </w:r>
      <w:r w:rsidRPr="005D5AC8">
        <w:rPr>
          <w:rFonts w:ascii="Liberation Sans" w:hAnsi="Liberation Sans" w:cs="Liberation Sans"/>
          <w:sz w:val="24"/>
          <w:szCs w:val="24"/>
          <w:lang w:val="en-US"/>
        </w:rPr>
        <w:t>XIX</w:t>
      </w:r>
      <w:r w:rsidRPr="005D5AC8">
        <w:rPr>
          <w:rFonts w:ascii="Liberation Sans" w:hAnsi="Liberation Sans" w:cs="Liberation Sans"/>
          <w:sz w:val="24"/>
          <w:szCs w:val="24"/>
        </w:rPr>
        <w:t xml:space="preserve"> века она существовала только в народном творчестве скоморохов, певцов-куплетистов, цыганских хоров.</w:t>
      </w: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7B3C83" w:rsidRPr="005D5AC8" w:rsidRDefault="007B3C83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>Мелодия та хороша, а эта и прелестна,</w:t>
      </w:r>
    </w:p>
    <w:p w:rsidR="007B3C83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>Наверно, музыка – душа, чем нам и интересна!</w:t>
      </w: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По каким качествам мы узнаём музыку И.Штрауса?</w:t>
      </w: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ab/>
        <w:t>Может и есть у музыки внешность,</w:t>
      </w:r>
    </w:p>
    <w:p w:rsidR="00ED3391" w:rsidRPr="005D5AC8" w:rsidRDefault="00ED3391" w:rsidP="00ED3391">
      <w:pPr>
        <w:spacing w:after="0"/>
        <w:ind w:firstLine="708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Но всего в ней прелестней душа,</w:t>
      </w:r>
    </w:p>
    <w:p w:rsidR="00ED3391" w:rsidRPr="005D5AC8" w:rsidRDefault="00ED3391" w:rsidP="00ED3391">
      <w:pPr>
        <w:spacing w:after="0"/>
        <w:ind w:firstLine="708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И зачем вдохновенью поспешность,</w:t>
      </w:r>
    </w:p>
    <w:p w:rsidR="00ED3391" w:rsidRPr="005D5AC8" w:rsidRDefault="00ED3391" w:rsidP="00ED3391">
      <w:pPr>
        <w:spacing w:after="0"/>
        <w:ind w:firstLine="708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Спешка здесь не всегда хороша.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Ребята, а можем мы назвать Иоганна Штрауса художником?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Ученики:</w:t>
      </w:r>
      <w:r w:rsidRPr="005D5AC8">
        <w:rPr>
          <w:rFonts w:ascii="Liberation Sans" w:hAnsi="Liberation Sans" w:cs="Liberation Sans"/>
          <w:sz w:val="24"/>
          <w:szCs w:val="24"/>
        </w:rPr>
        <w:t xml:space="preserve"> Да!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 xml:space="preserve"> А почему? </w:t>
      </w:r>
      <w:r w:rsidRPr="005D5AC8">
        <w:rPr>
          <w:rFonts w:ascii="Liberation Sans" w:hAnsi="Liberation Sans" w:cs="Liberation Sans"/>
          <w:i/>
          <w:sz w:val="24"/>
          <w:szCs w:val="24"/>
        </w:rPr>
        <w:t>(Ответы детей)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 xml:space="preserve"> С.В.Рахманинов сказал: «Штраус с головы до ног художник. Он один из тех увлеченных людей, которые в самое малое вкладывают сердце т душу».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Разрешите представить вам картинные пейзажи. Какие из них будут созвучны с музыкой И.Штрауса?</w:t>
      </w:r>
    </w:p>
    <w:p w:rsidR="00ED3391" w:rsidRPr="005D5AC8" w:rsidRDefault="00D76BA5" w:rsidP="00ED3391">
      <w:pPr>
        <w:spacing w:after="0"/>
        <w:jc w:val="center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lastRenderedPageBreak/>
        <w:t>( С</w:t>
      </w:r>
      <w:r w:rsidR="00ED3391" w:rsidRPr="005D5AC8">
        <w:rPr>
          <w:rFonts w:ascii="Liberation Sans" w:hAnsi="Liberation Sans" w:cs="Liberation Sans"/>
          <w:i/>
          <w:sz w:val="24"/>
          <w:szCs w:val="24"/>
        </w:rPr>
        <w:t>лайды картин природы, пейзажи русских художников. Звучит фрагмент музыки И.Штрауса).</w:t>
      </w:r>
    </w:p>
    <w:p w:rsidR="00ED3391" w:rsidRPr="005D5AC8" w:rsidRDefault="00ED3391" w:rsidP="00ED3391">
      <w:pPr>
        <w:spacing w:after="0"/>
        <w:rPr>
          <w:rFonts w:ascii="Liberation Sans" w:hAnsi="Liberation Sans" w:cs="Liberation Sans"/>
          <w:i/>
          <w:sz w:val="24"/>
          <w:szCs w:val="24"/>
        </w:rPr>
      </w:pP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b/>
          <w:sz w:val="24"/>
          <w:szCs w:val="24"/>
        </w:rPr>
      </w:pPr>
    </w:p>
    <w:p w:rsidR="0007789A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Да,  ребята, музыка И.Штрауса глубоко запала в наши сердца, а наш ум и зрение сумели правильно выбрать картину.</w:t>
      </w: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Всегда ли у И.Штрауса душа пела и танцевала?</w:t>
      </w: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>(Ответы детей)</w:t>
      </w:r>
    </w:p>
    <w:p w:rsidR="00ED3391" w:rsidRPr="005D5AC8" w:rsidRDefault="00ED3391" w:rsidP="0007789A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У Николая Заболоцкого есть</w:t>
      </w:r>
      <w:r w:rsidRPr="005D5AC8">
        <w:rPr>
          <w:rFonts w:ascii="Liberation Sans" w:hAnsi="Liberation Sans" w:cs="Liberation Sans"/>
          <w:b/>
          <w:sz w:val="24"/>
          <w:szCs w:val="24"/>
        </w:rPr>
        <w:t xml:space="preserve"> </w:t>
      </w:r>
      <w:r w:rsidR="00920B69" w:rsidRPr="005D5AC8">
        <w:rPr>
          <w:rFonts w:ascii="Liberation Sans" w:hAnsi="Liberation Sans" w:cs="Liberation Sans"/>
          <w:sz w:val="24"/>
          <w:szCs w:val="24"/>
        </w:rPr>
        <w:t>стихотворение «Журавли». Сейчас мы его прочтем и ответим: «Будут ли они созвучны музыке И.Штрауса?</w:t>
      </w:r>
    </w:p>
    <w:p w:rsidR="00920B69" w:rsidRPr="005D5AC8" w:rsidRDefault="00920B69" w:rsidP="0007789A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(</w:t>
      </w:r>
      <w:r w:rsidRPr="005D5AC8">
        <w:rPr>
          <w:rFonts w:ascii="Liberation Sans" w:hAnsi="Liberation Sans" w:cs="Liberation Sans"/>
          <w:i/>
          <w:sz w:val="24"/>
          <w:szCs w:val="24"/>
        </w:rPr>
        <w:t>Ученики читают стихотворение)</w:t>
      </w:r>
    </w:p>
    <w:p w:rsidR="00B800B7" w:rsidRPr="005D5AC8" w:rsidRDefault="00B800B7" w:rsidP="00B800B7">
      <w:pPr>
        <w:spacing w:after="0"/>
        <w:rPr>
          <w:rFonts w:ascii="Liberation Sans" w:hAnsi="Liberation Sans" w:cs="Liberation Sans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Вылетев из Африки в апреле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К берегам отеческой земли,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Длинным треугольником летели,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Утопая в небе, журавли.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Вытянув серебряные крылья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Через весь широкий небосвод,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Вел вожак в долину изобилья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Свой немногочисленный народ.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Но когда под крыльями блеснуло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Озеро, прозрачное насквозь,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Черное зияющее дуло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Из кустов навстречу поднялось.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Луч огня ударил в сердце птичье,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Быстрый пламень вспыхнул и погас,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И частица дивного величья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С высоты обрушилась на нас.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Два крыла, как два огромных горя,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Обняли холодную волну,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И, рыданью горестному вторя,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Журавли рванулись в вышину.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Только там, где движутся светила,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 искупленье собственного зла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Им природа снова возвратила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То, что смерть с собою унесла: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Гордый дух, высокое стремленье,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Волю непреклонную к борьбе -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Все, что от былого поколенья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Переходит, молодость, к тебе.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А вожак в рубашке из металла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Погружался медленно на дно,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И заря над ним образовала</w:t>
      </w:r>
    </w:p>
    <w:p w:rsidR="00B800B7" w:rsidRPr="005D5AC8" w:rsidRDefault="00B800B7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lastRenderedPageBreak/>
        <w:t xml:space="preserve">Золотого зарева пятно. </w:t>
      </w:r>
    </w:p>
    <w:p w:rsidR="00920B69" w:rsidRPr="005D5AC8" w:rsidRDefault="00920B69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</w:p>
    <w:p w:rsidR="00920B69" w:rsidRPr="005D5AC8" w:rsidRDefault="00920B69" w:rsidP="00B800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iberation Sans" w:eastAsia="Times New Roman" w:hAnsi="Liberation Sans" w:cs="Liberation Sans"/>
          <w:color w:val="000000"/>
          <w:sz w:val="24"/>
          <w:szCs w:val="24"/>
        </w:rPr>
      </w:pPr>
      <w:r w:rsidRPr="005D5AC8">
        <w:rPr>
          <w:rFonts w:ascii="Liberation Sans" w:eastAsia="Times New Roman" w:hAnsi="Liberation Sans" w:cs="Liberation Sans"/>
          <w:b/>
          <w:color w:val="000000"/>
          <w:sz w:val="24"/>
          <w:szCs w:val="24"/>
        </w:rPr>
        <w:t xml:space="preserve">Учитель: </w:t>
      </w:r>
      <w:r w:rsidRPr="005D5AC8">
        <w:rPr>
          <w:rFonts w:ascii="Liberation Sans" w:eastAsia="Times New Roman" w:hAnsi="Liberation Sans" w:cs="Liberation Sans"/>
          <w:color w:val="000000"/>
          <w:sz w:val="24"/>
          <w:szCs w:val="24"/>
        </w:rPr>
        <w:t>Всегда ли счастлива птица?</w:t>
      </w:r>
    </w:p>
    <w:p w:rsidR="00B800B7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>Ученики:</w:t>
      </w:r>
      <w:r w:rsidRPr="005D5AC8">
        <w:rPr>
          <w:rFonts w:ascii="Liberation Sans" w:hAnsi="Liberation Sans" w:cs="Liberation Sans"/>
          <w:sz w:val="24"/>
          <w:szCs w:val="24"/>
        </w:rPr>
        <w:t xml:space="preserve"> Нет.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А человек? (</w:t>
      </w:r>
      <w:r w:rsidRPr="005D5AC8">
        <w:rPr>
          <w:rFonts w:ascii="Liberation Sans" w:hAnsi="Liberation Sans" w:cs="Liberation Sans"/>
          <w:i/>
          <w:sz w:val="24"/>
          <w:szCs w:val="24"/>
        </w:rPr>
        <w:t>Ответы учащихся)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Звучит песня «Журавли» Я. Френкеля.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Какое впечатление произвела на вас песня Я.Френкеля?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Какие чувства и мысли передает она?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«Лёгкая» или «серьёзная» песня?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</w:rPr>
        <w:t>- Будет ли она созвучна со стихом Н.Заболоцкого?</w:t>
      </w:r>
    </w:p>
    <w:p w:rsidR="00920B69" w:rsidRPr="005D5AC8" w:rsidRDefault="00D76BA5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i/>
          <w:sz w:val="24"/>
          <w:szCs w:val="24"/>
        </w:rPr>
        <w:t xml:space="preserve">(Ответы детей.  Разучивание песни. </w:t>
      </w:r>
      <w:r w:rsidR="00920B69" w:rsidRPr="005D5AC8">
        <w:rPr>
          <w:rFonts w:ascii="Liberation Sans" w:hAnsi="Liberation Sans" w:cs="Liberation Sans"/>
          <w:i/>
          <w:sz w:val="24"/>
          <w:szCs w:val="24"/>
        </w:rPr>
        <w:t>Во время разучивания песни обратить особое внимание на лирический образ в вокализе. Работа над дыханием, пластическим интонированием.</w:t>
      </w:r>
      <w:r w:rsidRPr="005D5AC8">
        <w:rPr>
          <w:rFonts w:ascii="Liberation Sans" w:hAnsi="Liberation Sans" w:cs="Liberation Sans"/>
          <w:i/>
          <w:sz w:val="24"/>
          <w:szCs w:val="24"/>
        </w:rPr>
        <w:t>)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  <w:r w:rsidRPr="005D5AC8">
        <w:rPr>
          <w:rFonts w:ascii="Liberation Sans" w:hAnsi="Liberation Sans" w:cs="Liberation Sans"/>
          <w:sz w:val="24"/>
          <w:szCs w:val="24"/>
        </w:rPr>
        <w:t>Хочется обратить ваше внимание на слова: « Они до сей поры с времён тех дальних летят и подают нам голоса…» Что этим хотел передать Ян Френкель? (</w:t>
      </w:r>
      <w:r w:rsidRPr="005D5AC8">
        <w:rPr>
          <w:rFonts w:ascii="Liberation Sans" w:hAnsi="Liberation Sans" w:cs="Liberation Sans"/>
          <w:i/>
          <w:sz w:val="24"/>
          <w:szCs w:val="24"/>
        </w:rPr>
        <w:t>Ответы учащихся).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i/>
          <w:sz w:val="24"/>
          <w:szCs w:val="24"/>
        </w:rPr>
      </w:pP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b/>
          <w:sz w:val="24"/>
          <w:szCs w:val="24"/>
        </w:rPr>
        <w:t xml:space="preserve">Учитель: </w:t>
      </w:r>
    </w:p>
    <w:p w:rsidR="00D76BA5" w:rsidRPr="005D5AC8" w:rsidRDefault="00D76BA5" w:rsidP="00D76BA5">
      <w:pPr>
        <w:spacing w:after="0"/>
        <w:ind w:left="705"/>
        <w:rPr>
          <w:rFonts w:ascii="Liberation Sans" w:hAnsi="Liberation Sans" w:cs="Liberation Sans"/>
          <w:sz w:val="24"/>
          <w:szCs w:val="24"/>
          <w:shd w:val="clear" w:color="auto" w:fill="FFFFFF"/>
        </w:rPr>
      </w:pP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>В этом мудрость, в этом счастье – увлекаясь, увлекать,</w:t>
      </w:r>
      <w:r w:rsidRPr="005D5AC8">
        <w:rPr>
          <w:rFonts w:ascii="Liberation Sans" w:hAnsi="Liberation Sans" w:cs="Liberation Sans"/>
          <w:sz w:val="24"/>
          <w:szCs w:val="24"/>
        </w:rPr>
        <w:br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>Зажигать и в то же время самому светло сверкать!</w:t>
      </w:r>
    </w:p>
    <w:p w:rsidR="00D76BA5" w:rsidRPr="005D5AC8" w:rsidRDefault="00D76BA5" w:rsidP="00D76BA5">
      <w:pPr>
        <w:spacing w:after="0"/>
        <w:ind w:left="705"/>
        <w:rPr>
          <w:rFonts w:ascii="Liberation Sans" w:hAnsi="Liberation Sans" w:cs="Liberation Sans"/>
          <w:i/>
          <w:sz w:val="24"/>
          <w:szCs w:val="24"/>
          <w:shd w:val="clear" w:color="auto" w:fill="FFFFFF"/>
        </w:rPr>
      </w:pP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ab/>
      </w:r>
      <w:r w:rsidRPr="005D5AC8">
        <w:rPr>
          <w:rFonts w:ascii="Liberation Sans" w:hAnsi="Liberation Sans" w:cs="Liberation Sans"/>
          <w:i/>
          <w:sz w:val="24"/>
          <w:szCs w:val="24"/>
          <w:shd w:val="clear" w:color="auto" w:fill="FFFFFF"/>
        </w:rPr>
        <w:t>К.Бальмонт</w:t>
      </w:r>
    </w:p>
    <w:p w:rsidR="00D76BA5" w:rsidRPr="005D5AC8" w:rsidRDefault="00D76BA5" w:rsidP="00D76BA5">
      <w:pPr>
        <w:spacing w:after="0"/>
        <w:rPr>
          <w:rFonts w:ascii="Liberation Sans" w:hAnsi="Liberation Sans" w:cs="Liberation Sans"/>
          <w:i/>
          <w:sz w:val="24"/>
          <w:szCs w:val="24"/>
          <w:shd w:val="clear" w:color="auto" w:fill="FFFFFF"/>
        </w:rPr>
      </w:pPr>
    </w:p>
    <w:p w:rsidR="00D76BA5" w:rsidRPr="005D5AC8" w:rsidRDefault="00D76BA5" w:rsidP="00D76BA5">
      <w:pPr>
        <w:spacing w:after="0"/>
        <w:rPr>
          <w:rFonts w:ascii="Liberation Sans" w:hAnsi="Liberation Sans" w:cs="Liberation Sans"/>
          <w:b/>
          <w:sz w:val="24"/>
          <w:szCs w:val="24"/>
        </w:rPr>
      </w:pPr>
      <w:r w:rsidRPr="005D5AC8">
        <w:rPr>
          <w:rFonts w:ascii="Liberation Sans" w:hAnsi="Liberation Sans" w:cs="Liberation Sans"/>
          <w:sz w:val="24"/>
          <w:szCs w:val="24"/>
          <w:shd w:val="clear" w:color="auto" w:fill="FFFFFF"/>
        </w:rPr>
        <w:t>- на этом наш урок окончен, благодарю вас, всего вам доброго!</w:t>
      </w:r>
    </w:p>
    <w:p w:rsidR="00920B69" w:rsidRPr="005D5AC8" w:rsidRDefault="00920B69" w:rsidP="00B800B7">
      <w:pPr>
        <w:spacing w:after="0"/>
        <w:rPr>
          <w:rFonts w:ascii="Liberation Sans" w:hAnsi="Liberation Sans" w:cs="Liberation Sans"/>
          <w:sz w:val="24"/>
          <w:szCs w:val="24"/>
        </w:rPr>
      </w:pPr>
    </w:p>
    <w:sectPr w:rsidR="00920B69" w:rsidRPr="005D5AC8" w:rsidSect="00A017F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AB9" w:rsidRDefault="00FD6AB9" w:rsidP="00D76BA5">
      <w:pPr>
        <w:spacing w:after="0" w:line="240" w:lineRule="auto"/>
      </w:pPr>
      <w:r>
        <w:separator/>
      </w:r>
    </w:p>
  </w:endnote>
  <w:endnote w:type="continuationSeparator" w:id="1">
    <w:p w:rsidR="00FD6AB9" w:rsidRDefault="00FD6AB9" w:rsidP="00D7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61807"/>
      <w:docPartObj>
        <w:docPartGallery w:val="Page Numbers (Bottom of Page)"/>
        <w:docPartUnique/>
      </w:docPartObj>
    </w:sdtPr>
    <w:sdtContent>
      <w:p w:rsidR="00D76BA5" w:rsidRDefault="00A017F7">
        <w:pPr>
          <w:pStyle w:val="a6"/>
          <w:jc w:val="right"/>
        </w:pPr>
        <w:fldSimple w:instr=" PAGE   \* MERGEFORMAT ">
          <w:r w:rsidR="005D5AC8">
            <w:rPr>
              <w:noProof/>
            </w:rPr>
            <w:t>4</w:t>
          </w:r>
        </w:fldSimple>
      </w:p>
    </w:sdtContent>
  </w:sdt>
  <w:p w:rsidR="00D76BA5" w:rsidRDefault="00D76BA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AB9" w:rsidRDefault="00FD6AB9" w:rsidP="00D76BA5">
      <w:pPr>
        <w:spacing w:after="0" w:line="240" w:lineRule="auto"/>
      </w:pPr>
      <w:r>
        <w:separator/>
      </w:r>
    </w:p>
  </w:footnote>
  <w:footnote w:type="continuationSeparator" w:id="1">
    <w:p w:rsidR="00FD6AB9" w:rsidRDefault="00FD6AB9" w:rsidP="00D76B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2570D"/>
    <w:multiLevelType w:val="hybridMultilevel"/>
    <w:tmpl w:val="C388E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97FE5"/>
    <w:multiLevelType w:val="hybridMultilevel"/>
    <w:tmpl w:val="8FB80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042EA"/>
    <w:multiLevelType w:val="hybridMultilevel"/>
    <w:tmpl w:val="ACA81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2BF3"/>
    <w:rsid w:val="0007789A"/>
    <w:rsid w:val="003A777A"/>
    <w:rsid w:val="003C2BF3"/>
    <w:rsid w:val="005D5AC8"/>
    <w:rsid w:val="007B3C83"/>
    <w:rsid w:val="00920B69"/>
    <w:rsid w:val="00A017F7"/>
    <w:rsid w:val="00B800B7"/>
    <w:rsid w:val="00D76BA5"/>
    <w:rsid w:val="00ED3391"/>
    <w:rsid w:val="00FD6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7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BF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B800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800B7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D76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76BA5"/>
  </w:style>
  <w:style w:type="paragraph" w:styleId="a6">
    <w:name w:val="footer"/>
    <w:basedOn w:val="a"/>
    <w:link w:val="a7"/>
    <w:uiPriority w:val="99"/>
    <w:unhideWhenUsed/>
    <w:rsid w:val="00D76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76B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0195B-F9FA-476B-8885-E833CBBFC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Климина</dc:creator>
  <cp:keywords/>
  <dc:description/>
  <cp:lastModifiedBy>Пользователь</cp:lastModifiedBy>
  <cp:revision>4</cp:revision>
  <dcterms:created xsi:type="dcterms:W3CDTF">2016-09-18T10:13:00Z</dcterms:created>
  <dcterms:modified xsi:type="dcterms:W3CDTF">2026-10-12T13:12:00Z</dcterms:modified>
</cp:coreProperties>
</file>