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3350" w:rsidRPr="00675DB4" w:rsidRDefault="00675DB4" w:rsidP="008F3350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675DB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СЕМИНА</w:t>
      </w: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Р-ПРАКТИКУМ ДЛЯ ВОСПИТАТЕЛЕЙ: «С</w:t>
      </w:r>
      <w:r w:rsidRPr="00675DB4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екреты интересной прогулки: организация прогулки в младшей группе по ФОП ДО»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75DB4">
        <w:rPr>
          <w:rFonts w:ascii="Times New Roman" w:eastAsia="Times New Roman" w:hAnsi="Times New Roman" w:cs="Times New Roman"/>
          <w:color w:val="0D0E11"/>
          <w:sz w:val="24"/>
          <w:szCs w:val="24"/>
          <w:u w:val="single"/>
          <w:shd w:val="clear" w:color="auto" w:fill="FFFFFF"/>
          <w:lang w:eastAsia="ru-RU"/>
        </w:rPr>
        <w:t>Цель: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Повышение профессиональной компетентности педагогов в вопросах организ</w:t>
      </w:r>
      <w:bookmarkStart w:id="0" w:name="_GoBack"/>
      <w:bookmarkEnd w:id="0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ации и методики проведения прогулок с детьми младшего дошкольного возраста в соответствии с ФОП ДО.</w:t>
      </w:r>
    </w:p>
    <w:p w:rsidR="008F3350" w:rsidRPr="00675DB4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u w:val="single"/>
          <w:lang w:eastAsia="ru-RU"/>
        </w:rPr>
      </w:pPr>
      <w:r w:rsidRPr="00675DB4">
        <w:rPr>
          <w:rFonts w:ascii="Times New Roman" w:eastAsia="Times New Roman" w:hAnsi="Times New Roman" w:cs="Times New Roman"/>
          <w:color w:val="0D0E11"/>
          <w:sz w:val="24"/>
          <w:szCs w:val="24"/>
          <w:u w:val="single"/>
          <w:shd w:val="clear" w:color="auto" w:fill="FFFFFF"/>
          <w:lang w:eastAsia="ru-RU"/>
        </w:rPr>
        <w:t>Задачи:</w:t>
      </w:r>
    </w:p>
    <w:p w:rsidR="008F3350" w:rsidRPr="008F3350" w:rsidRDefault="008F3350" w:rsidP="008F33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Актуализировать знания педагогов о структуре прогулки и требованиях ФОП ДО к организации образовательной деятельности во время </w:t>
      </w:r>
      <w:proofErr w:type="gramStart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прогулки .</w:t>
      </w:r>
      <w:proofErr w:type="gramEnd"/>
    </w:p>
    <w:p w:rsidR="008F3350" w:rsidRPr="008F3350" w:rsidRDefault="008F3350" w:rsidP="008F33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Систематизировать приемы руководства разными видами деятельности детей (познавательной, игровой, трудовой) в младшей группе.</w:t>
      </w:r>
    </w:p>
    <w:p w:rsidR="008F3350" w:rsidRPr="008F3350" w:rsidRDefault="008F3350" w:rsidP="008F33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Развивать умение педагогов проектировать прогулки, делая их интересными, развивающими и безопасными.</w:t>
      </w:r>
    </w:p>
    <w:p w:rsidR="008F3350" w:rsidRPr="008F3350" w:rsidRDefault="008F3350" w:rsidP="008F3350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Обучить практическим методам и играм, соответствующим возрастным особенностям детей 3-4 лет.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675DB4">
        <w:rPr>
          <w:rFonts w:ascii="Times New Roman" w:eastAsia="Times New Roman" w:hAnsi="Times New Roman" w:cs="Times New Roman"/>
          <w:color w:val="0D0E11"/>
          <w:sz w:val="24"/>
          <w:szCs w:val="24"/>
          <w:u w:val="single"/>
          <w:shd w:val="clear" w:color="auto" w:fill="FFFFFF"/>
          <w:lang w:eastAsia="ru-RU"/>
        </w:rPr>
        <w:t>Форма проведения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: семинар-практикум с элементами дискуссии и деловой игры.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Оборудование: карточки с заданиями, выносной материал для младшей группы (игрушки, формочки, лопатки и т.д.).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Quattrocento Sans" w:eastAsia="Times New Roman" w:hAnsi="Quattrocento Sans" w:cs="Times New Roman"/>
          <w:color w:val="212529"/>
          <w:sz w:val="24"/>
          <w:szCs w:val="24"/>
          <w:lang w:eastAsia="ru-RU"/>
        </w:rPr>
        <w:t> 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lang w:eastAsia="ru-RU"/>
        </w:rPr>
        <w:t>Ход семинара-практикума: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1. Вступительная часть (7-10 минут)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Этап 1. Организационный момент и создание настроя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Добрый день, уважаемые коллеги! Я рада видеть вас на нашем семинаре-практикуме. Давайте начнем нашу встречу с улыбки. Ведь именно с улыбки и доброго слова начинается любое общение, в том числе и с нашими малышами на прогулке.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Сегодня мы поговорим о том, что кажется простым и привычным, но на самом деле требует от нас, педагогов, огромного мастерства и знаний. Тема нашего семинара: </w:t>
      </w: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«Методика проведения прогулки в младшей группе в соответствии с ФОП ДО»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Прогулка для ребенка это целое событие. Это выход в большой мир, где столько всего интересного: машины, птицы, лужи, песок и другие ребята. Но для нас, воспитателей, прогулка - это не просто «подышать воздухом» и «побегать». Это спланированная образовательная деятельность на свежем воздухе.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С введением Федеральной образовательной программы (ФОП ДО) акценты немного сместились. Теперь мы еще больше внимания должны уделять развитию детской инициативы, созданию условий для самостоятельной игры. Но давайте будем честны: часто ли у нас получается идеальная прогулка?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Этап 2. Введение в проблему (Мини-дискуссия)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Давайте на минутку представим себя на месте воспитателя младшей группы. Сборы на прогулку - это уже подвиг. А впереди - целых полтора-два часа на улице. Чтобы разобраться в сложностях и найти пути их решения, я предлагаю вам ответить на несколько вопросов</w:t>
      </w:r>
    </w:p>
    <w:p w:rsidR="008F3350" w:rsidRPr="008F3350" w:rsidRDefault="008F3350" w:rsidP="008F3350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Скажите, коллеги, что лично для вас является самым трудным в организации прогулки именно в младшей группе (3-4 года)? С каким камнем преткновения вы сталкиваетесь чаще всего?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*Ведущий дает возможность высказаться 2-3 человекам. Важно не критиковать ответы, а принимать их, записывая основные </w:t>
      </w:r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проблемы.*</w:t>
      </w:r>
      <w:proofErr w:type="gramEnd"/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Предполагаемые ответы воспитателей:</w:t>
      </w:r>
    </w:p>
    <w:p w:rsidR="008F3350" w:rsidRPr="008F3350" w:rsidRDefault="008F3350" w:rsidP="008F33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lastRenderedPageBreak/>
        <w:t>«Самое трудное -это одевание и раздевание. Пока всех оденешь, пока разденешь - сил уже ни на что не остается, особенно в зимний период».</w:t>
      </w:r>
    </w:p>
    <w:p w:rsidR="008F3350" w:rsidRPr="008F3350" w:rsidRDefault="008F3350" w:rsidP="008F33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«Детей много, а игрушек на всех не хватает. Начинаются конфликты, ссоры из-за совочков и машинок. Вместо игры - сплошные разбирательства».</w:t>
      </w:r>
    </w:p>
    <w:p w:rsidR="008F3350" w:rsidRPr="008F3350" w:rsidRDefault="008F3350" w:rsidP="008F33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«Очень сложно организовать наблюдение. Дети в этом возрасте непоседы, их внимание быстро рассеивается. Показываешь им на птичку, а они уже смотрят на проезжающий трактор и бегут к забору. Удержать внимание всей подгруппы почти невозможно».</w:t>
      </w:r>
    </w:p>
    <w:p w:rsidR="008F3350" w:rsidRPr="008F3350" w:rsidRDefault="008F3350" w:rsidP="008F33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«Трудности с двигательной активностью. Одни дети готовы бегать без остановки, их не остановить, а другие сразу замерзают или, наоборот, садятся в песок и не хотеть играть в подвижные игры».</w:t>
      </w:r>
    </w:p>
    <w:p w:rsidR="008F3350" w:rsidRPr="008F3350" w:rsidRDefault="008F3350" w:rsidP="008F3350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«Не знаю, как правильно сочетать все части прогулки по ФОП. То ли сначала наблюдение, то ли игру. Боюсь что-то упустить».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Quattrocento Sans" w:eastAsia="Times New Roman" w:hAnsi="Quattrocento Sans" w:cs="Times New Roman"/>
          <w:color w:val="212529"/>
          <w:sz w:val="24"/>
          <w:szCs w:val="24"/>
          <w:lang w:eastAsia="ru-RU"/>
        </w:rPr>
        <w:t> 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Ведущий (подводит мини-итог после ответов):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br/>
        <w:t>- Спасибо за искренние ответы. Я слышу главные боли: организационные моменты (одевание), детские конфликты (дефицит игрушек), трудности с удержанием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внимания (наблюдение) и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методическая неопределенность (структура).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br/>
        <w:t>Как видите, проблема действительно существует и она комплексная. И сегодня мы не просто поговорим о теории, а постараемся найти практические инструменты, чтобы решить эти задачи.</w:t>
      </w:r>
    </w:p>
    <w:p w:rsidR="008F3350" w:rsidRPr="008F3350" w:rsidRDefault="008F3350" w:rsidP="008F3350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А теперь давайте подумаем, для чего вообще нужна прогулка? Какое место она занимает в ФОП ДО? Как вы думаете, какие образовательные задачи мы можем и должны решать во время пребывания детей на улице?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Предполагаемые ответы воспитателей:</w:t>
      </w:r>
    </w:p>
    <w:p w:rsidR="008F3350" w:rsidRPr="008F3350" w:rsidRDefault="008F3350" w:rsidP="008F33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«Оздоровительные -движение, свежий воздух, закаливание».</w:t>
      </w:r>
    </w:p>
    <w:p w:rsidR="008F3350" w:rsidRPr="008F3350" w:rsidRDefault="008F3350" w:rsidP="008F33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«Познавательные - дети узнают что-то новое о природе, о погоде, о транспорте».</w:t>
      </w:r>
    </w:p>
    <w:p w:rsidR="008F3350" w:rsidRPr="008F3350" w:rsidRDefault="008F3350" w:rsidP="008F33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«Социально-коммуникативные - они учатся играть вместе, общаться, делиться игрушками, договариваться».</w:t>
      </w:r>
    </w:p>
    <w:p w:rsidR="008F3350" w:rsidRPr="008F3350" w:rsidRDefault="008F3350" w:rsidP="008F33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«Развитие речи - мы с ними разговариваем, описываем явления, задаем вопросы».</w:t>
      </w:r>
    </w:p>
    <w:p w:rsidR="008F3350" w:rsidRPr="008F3350" w:rsidRDefault="008F3350" w:rsidP="008F3350">
      <w:pPr>
        <w:numPr>
          <w:ilvl w:val="0"/>
          <w:numId w:val="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«Трудовое воспитание -в младшей группе это элементарные поручения: собрать веточки, покормить птиц».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Абсолютно верно! По ФОП </w:t>
      </w:r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ДО прогулка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- это уникальная возможность для интеграции всех видов деятельности. В течение одного часа мы можем незаметно для детей развить и речь, и движение, и любознательность. В этом и заключается мастерство воспитателя.</w:t>
      </w:r>
    </w:p>
    <w:p w:rsidR="008F3350" w:rsidRPr="008F3350" w:rsidRDefault="008F3350" w:rsidP="008F3350">
      <w:pPr>
        <w:numPr>
          <w:ilvl w:val="0"/>
          <w:numId w:val="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И последний вопрос на размышление. Как вы думаете, почему часто бывает так: прогулка вроде бы проведена по всем правилам (и понаблюдали, и поиграли), но дети уходят недовольные, капризные, а вы чувствуете себя выжатым лимоном? Чего не хватает?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Предполагаемые ответы воспитателей:</w:t>
      </w:r>
    </w:p>
    <w:p w:rsidR="008F3350" w:rsidRPr="008F3350" w:rsidRDefault="008F3350" w:rsidP="008F335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«Не хватает интереса. Если детям скучно, они начинают баловаться».</w:t>
      </w:r>
    </w:p>
    <w:p w:rsidR="008F3350" w:rsidRPr="008F3350" w:rsidRDefault="008F3350" w:rsidP="008F335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lastRenderedPageBreak/>
        <w:t>«Наверное</w:t>
      </w:r>
      <w:proofErr w:type="gramEnd"/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, не хватает гибкости. Мы жестко держимся за свой план, а дети хотят играть в другое».</w:t>
      </w:r>
    </w:p>
    <w:p w:rsidR="008F3350" w:rsidRPr="008F3350" w:rsidRDefault="008F3350" w:rsidP="008F335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«Не хватает сюрпризного момента, какой-то "изюминки"».</w:t>
      </w:r>
    </w:p>
    <w:p w:rsidR="008F3350" w:rsidRPr="008F3350" w:rsidRDefault="008F3350" w:rsidP="008F3350">
      <w:pPr>
        <w:numPr>
          <w:ilvl w:val="0"/>
          <w:numId w:val="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«Не хватает включенности самого воспитателя. Если мы просто стоим в сторонке и смотрим, дети это чувствуют».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Замечательные выводы! Вы сами сформулировали главный секрет хорошей прогулки: это не формальное выполнение структуры, а живое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взаимодействие с детьми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.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Это умение видеть, чем живут дети сейчас, в эту минуту, и направлять их энергию в нужное русло.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Этап 3. Постановка цели семинара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Итак, видя все эти сложности, мы сегодня поставим перед собой цель: не просто вспомнить методику, а «примерить» ее на практику работы с малышами. Наша задача -понять, как сделать прогулку не обузой, а радостью и для детей, и для себя. Как превратить «надо» (выполнять ФОП) в «интересно».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Мы разберем:</w:t>
      </w:r>
    </w:p>
    <w:p w:rsidR="008F3350" w:rsidRPr="008F3350" w:rsidRDefault="008F3350" w:rsidP="008F33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Что именно изменилось в требованиях к прогулке с введением ФОП ДО.</w:t>
      </w:r>
    </w:p>
    <w:p w:rsidR="008F3350" w:rsidRPr="008F3350" w:rsidRDefault="008F3350" w:rsidP="008F33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Как удержать внимание малышей во время наблюдения.</w:t>
      </w:r>
    </w:p>
    <w:p w:rsidR="008F3350" w:rsidRPr="008F3350" w:rsidRDefault="008F3350" w:rsidP="008F33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Как организовать игры так, чтобы не было конфликтов.</w:t>
      </w:r>
    </w:p>
    <w:p w:rsidR="008F3350" w:rsidRPr="008F3350" w:rsidRDefault="008F3350" w:rsidP="008F3350">
      <w:pPr>
        <w:numPr>
          <w:ilvl w:val="0"/>
          <w:numId w:val="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И как нам, взрослым, не уставать, а получать удовольствие от процесса.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Ну что, готовы искать секреты идеальной прогулки? Тогда переходим к теории!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2. Теоретический блок: «Прогулка глазами ФОП ДО: от нормы к практике» (15-20 минут)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Коллеги, мы переходим к теории. Чтобы прогулка была не хаотичным времяпрепровождением, а образовательным пространством, мы должны четко понимать нормативные требования и методические основы. Давайте разложим прогулку «по полочкам».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1. Нормативная база: что говорит закон?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Прежде всего, опираемся на два документа: СанПиН (санитарные правила) и ФОП ДО (федеральная образовательная программа).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Quattrocento Sans" w:eastAsia="Times New Roman" w:hAnsi="Quattrocento Sans" w:cs="Times New Roman"/>
          <w:color w:val="212529"/>
          <w:sz w:val="24"/>
          <w:szCs w:val="24"/>
          <w:lang w:eastAsia="ru-RU"/>
        </w:rPr>
        <w:t> 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СанПиН 1.2.3685-21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(требования к режиму дня):</w:t>
      </w:r>
    </w:p>
    <w:p w:rsidR="008F3350" w:rsidRPr="008F3350" w:rsidRDefault="008F3350" w:rsidP="008F335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Продолжительность: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Рекомендуемая продолжительность ежедневной прогулки составляет 3-4 часа. Она делится на две: в первую половину дня (после занятий) и во вторую половину дня (после полдника или перед уходом детей домой).</w:t>
      </w:r>
    </w:p>
    <w:p w:rsidR="008F3350" w:rsidRPr="008F3350" w:rsidRDefault="008F3350" w:rsidP="008F335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Ограничения: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При температуре воздуха ниже 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-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15°C и скорости ветра более 7 м/с для детей до 4 лет продолжительность прогулки сокращается. Если погода совсем неблагоприятная (сильный дождь, метель), прогулку разрешается не проводить.</w:t>
      </w:r>
    </w:p>
    <w:p w:rsidR="008F3350" w:rsidRPr="008F3350" w:rsidRDefault="008F3350" w:rsidP="008F3350">
      <w:pPr>
        <w:numPr>
          <w:ilvl w:val="0"/>
          <w:numId w:val="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Здоровье: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Прогулка проводится при отсутствии медицинских противопоказаний и с учетом двигательной активности детей.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ФОП ДО (п. 2.8, п. 18.3 и др.):</w:t>
      </w:r>
    </w:p>
    <w:p w:rsidR="008F3350" w:rsidRPr="008F3350" w:rsidRDefault="008F3350" w:rsidP="008F33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Прогулка рассматривается как структурная единица режима дня, но при этом она наполнена образовательным содержанием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.</w:t>
      </w:r>
    </w:p>
    <w:p w:rsidR="008F3350" w:rsidRPr="008F3350" w:rsidRDefault="008F3350" w:rsidP="008F33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Основной акцент - на развитие личности, мотивации и способностей детей в различных видах деятельности, а не просто нахождение на воздухе.</w:t>
      </w:r>
    </w:p>
    <w:p w:rsidR="008F3350" w:rsidRPr="008F3350" w:rsidRDefault="008F3350" w:rsidP="008F3350">
      <w:pPr>
        <w:numPr>
          <w:ilvl w:val="0"/>
          <w:numId w:val="1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Воспитатель выступает не как надзиратель, а как партнер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,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создающий условия для развития инициативы.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2. Структура прогулки: 5 обязательных компонентов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Любая прогулка, согласно методике, состоит из пяти частей. В младшей группе у каждой части есть свои возрастные особенности. Давайте пройдемся по каждому пункту.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Компонент 1. Наблюдение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Это ключевой момент познавательного развития. В младшем возрасте (3-4 года) внимание детей непроизвольное и неустойчивое. Поэтому: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Длительность: Наблюдение не должно длиться более 7-10 минут. Как только вы видите, что взгляды детей рассеиваются, кто-то начал отвлекаться - пора менять деятельность или заканчивать наблюдение.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Объекты: Что наблюдаем? Все, что нас окружает.</w:t>
      </w:r>
    </w:p>
    <w:p w:rsidR="008F3350" w:rsidRPr="008F3350" w:rsidRDefault="008F3350" w:rsidP="008F335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Живая природа: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птицы (воробьи, голуби, вороны), насекомые (жуки, бабочки, божьи коровки), растения (деревья, трава, цветы). </w:t>
      </w: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Пример: «Посмотрите, какой красивый жук ползет по травинке. Что у него есть? (ножки, усики). Какого он цвета?»</w:t>
      </w:r>
    </w:p>
    <w:p w:rsidR="008F3350" w:rsidRPr="008F3350" w:rsidRDefault="008F3350" w:rsidP="008F335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Неживая природа: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солнце, облака, ветер, дождь, снег, лужи, песок. </w:t>
      </w: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Пример: «Сегодня дует ветер. Он качает ветки деревьев. Давайте подставим ладошки — чувствуете ветерок?»</w:t>
      </w:r>
    </w:p>
    <w:p w:rsidR="008F3350" w:rsidRPr="008F3350" w:rsidRDefault="008F3350" w:rsidP="008F3350">
      <w:pPr>
        <w:numPr>
          <w:ilvl w:val="0"/>
          <w:numId w:val="1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Труд взрослых/Транспорт: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дворник подметает, снегоуборочная машина едет, грузовик везет песок.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Методика: </w:t>
      </w:r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младшей группе преобладает сенсорный анализ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.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Мы не даем сложных биологических понятий. Мы учим детей </w:t>
      </w: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видеть, слышать, трогать (если безопасно), нюхать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.</w:t>
      </w:r>
    </w:p>
    <w:p w:rsidR="008F3350" w:rsidRPr="008F3350" w:rsidRDefault="008F3350" w:rsidP="008F3350">
      <w:pPr>
        <w:numPr>
          <w:ilvl w:val="0"/>
          <w:numId w:val="1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Приемы: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 использование художественного слова (стихи, </w:t>
      </w:r>
      <w:proofErr w:type="spellStart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потешки</w:t>
      </w:r>
      <w:proofErr w:type="spellEnd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), сюрпризный момент (пришла кукла и спрашивает про снег), вопросы поискового характера («Как вы думаете, почему лужа замерзла?»).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Компонент 2. Двигательная активность (Подвижные игры)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Основная форма работы по физическому развитию на прогулке. Задача -удовлетворить потребность малышей в движении.</w:t>
      </w:r>
    </w:p>
    <w:p w:rsidR="008F3350" w:rsidRPr="008F3350" w:rsidRDefault="008F3350" w:rsidP="008F335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Количество: Проводится 2-3 подвижные игры разной степени интенсивности в течение всей прогулки.</w:t>
      </w:r>
    </w:p>
    <w:p w:rsidR="008F3350" w:rsidRPr="008F3350" w:rsidRDefault="008F3350" w:rsidP="008F3350">
      <w:pPr>
        <w:numPr>
          <w:ilvl w:val="0"/>
          <w:numId w:val="1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Длительность одной игры: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6-10 минут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Требования к игре в младшей группе:</w:t>
      </w:r>
    </w:p>
    <w:p w:rsidR="008F3350" w:rsidRPr="008F3350" w:rsidRDefault="008F3350" w:rsidP="008F3350">
      <w:pPr>
        <w:numPr>
          <w:ilvl w:val="0"/>
          <w:numId w:val="1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</w:p>
    <w:p w:rsidR="008F3350" w:rsidRPr="008F3350" w:rsidRDefault="008F3350" w:rsidP="008F335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Простые правила: они должны быть понятны и легко запоминаться.</w:t>
      </w:r>
    </w:p>
    <w:p w:rsidR="008F3350" w:rsidRPr="008F3350" w:rsidRDefault="008F3350" w:rsidP="008F335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Наличие сюжета и текста: Малыши любят подражать. Игры типа «Зайка серенький сидит», «У медведя во бору», «Воробушки и автомобиль», «Пузырь», «Кот и мыши» - идеальны. Текст помогает организовать движение.</w:t>
      </w:r>
    </w:p>
    <w:p w:rsidR="008F3350" w:rsidRPr="008F3350" w:rsidRDefault="008F3350" w:rsidP="008F335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Роль воспитателя: </w:t>
      </w:r>
      <w:proofErr w:type="gramStart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</w:t>
      </w:r>
      <w:proofErr w:type="gramEnd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 xml:space="preserve"> младшей группе воспитатель - активный участник. Он водит хоровод, показывает движения, проговаривает слова, выполняет главную роль (кота, медведя, автомобиля). Дети копируют его.</w:t>
      </w:r>
    </w:p>
    <w:p w:rsidR="008F3350" w:rsidRPr="008F3350" w:rsidRDefault="008F3350" w:rsidP="008F3350">
      <w:pPr>
        <w:numPr>
          <w:ilvl w:val="0"/>
          <w:numId w:val="15"/>
        </w:numPr>
        <w:shd w:val="clear" w:color="auto" w:fill="FFFFFF"/>
        <w:spacing w:before="100" w:beforeAutospacing="1" w:after="100" w:afterAutospacing="1" w:line="240" w:lineRule="auto"/>
        <w:ind w:left="1440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Чередование: Обязательно чередуем игры с бегом и прыжками (высокая активность) с играми более спокойными (ходьба, ориентация в пространстве).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Компонент 3. Индивидуальная работа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Это работа с отдельными детьми или маленькими подгруппами. Проводится она в естественной обстановке, без отрыва от прогулки.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По физическому развитию: Отработка основных движений:</w:t>
      </w:r>
    </w:p>
    <w:p w:rsidR="008F3350" w:rsidRPr="008F3350" w:rsidRDefault="008F3350" w:rsidP="008F335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«Допрыгай до флажка на двух ногах»</w:t>
      </w:r>
    </w:p>
    <w:p w:rsidR="008F3350" w:rsidRPr="008F3350" w:rsidRDefault="008F3350" w:rsidP="008F335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«Прокати мяч в воротца»</w:t>
      </w:r>
    </w:p>
    <w:p w:rsidR="008F3350" w:rsidRPr="008F3350" w:rsidRDefault="008F3350" w:rsidP="008F335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«Пройди по дорожке (скакалке)»</w:t>
      </w:r>
    </w:p>
    <w:p w:rsidR="008F3350" w:rsidRPr="008F3350" w:rsidRDefault="008F3350" w:rsidP="008F335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«Перешагни через веточку»</w:t>
      </w:r>
    </w:p>
    <w:p w:rsidR="008F3350" w:rsidRPr="008F3350" w:rsidRDefault="008F3350" w:rsidP="008F3350">
      <w:pPr>
        <w:numPr>
          <w:ilvl w:val="0"/>
          <w:numId w:val="1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«Попади шишкой в корзинку».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По познавательному развитию и речи:</w:t>
      </w:r>
    </w:p>
    <w:p w:rsidR="008F3350" w:rsidRPr="008F3350" w:rsidRDefault="008F3350" w:rsidP="008F335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Закрепление понятий (большой - маленький камень, один - много листьев, высокий - низкий куст).</w:t>
      </w:r>
    </w:p>
    <w:p w:rsidR="008F3350" w:rsidRPr="008F3350" w:rsidRDefault="008F3350" w:rsidP="008F335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Закрепление цветов (найди лопатку красного цвета, принеси зеленое ведерко).</w:t>
      </w:r>
    </w:p>
    <w:p w:rsidR="008F3350" w:rsidRPr="008F3350" w:rsidRDefault="008F3350" w:rsidP="008F3350">
      <w:pPr>
        <w:numPr>
          <w:ilvl w:val="0"/>
          <w:numId w:val="1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Звукоподражание (как гудит машина, как лает собака).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Важно: Индивидуальную работу мы проводим с теми детьми, кто испытывает трудности, а также с теми, кто уже справился и хочет усложнения.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Компонент 4. Трудовая деятельность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В младшей группе мы не ставим цели «выработать трудолюбие». Мы формируем положительное отношение к труду через интерес и подражание. Труд носит характер поручений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Что можно делать:</w:t>
      </w:r>
    </w:p>
    <w:p w:rsidR="008F3350" w:rsidRPr="008F3350" w:rsidRDefault="008F3350" w:rsidP="008F335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Собрать камешки или шишки в ведерко (для поделок).</w:t>
      </w:r>
    </w:p>
    <w:p w:rsidR="008F3350" w:rsidRPr="008F3350" w:rsidRDefault="008F3350" w:rsidP="008F335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Сгрести снег лопаткой в кучку (игровой момент: «сделаем горку для куклы»).</w:t>
      </w:r>
    </w:p>
    <w:p w:rsidR="008F3350" w:rsidRPr="008F3350" w:rsidRDefault="008F3350" w:rsidP="008F335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Смести песок с бортика песочницы.</w:t>
      </w:r>
    </w:p>
    <w:p w:rsidR="008F3350" w:rsidRPr="008F3350" w:rsidRDefault="008F3350" w:rsidP="008F335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Покормить птиц (насыпать крошки в кормушку).</w:t>
      </w:r>
    </w:p>
    <w:p w:rsidR="008F3350" w:rsidRPr="008F3350" w:rsidRDefault="008F3350" w:rsidP="008F3350">
      <w:pPr>
        <w:numPr>
          <w:ilvl w:val="0"/>
          <w:numId w:val="1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Собрать сухие веточки на своем участке.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Принцип «труд рядом»: Мы не заставляем. Мы делаем вместе. Воспитатель берет лопатку и начинает сгребать, приговаривая: «Какую горку я строю! Кто хочет мне помочь?». Дети, подражая, включаются.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Главное правило: Результат должен быть виден сразу. «Посмотрите, как стало чисто на веранде!» или «Сколько зернышек мы насыпали птичкам!».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Компонент 5. Самостоятельная игровая деятельность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Самая любимая часть прогулки для детей. Но пускать её на самотек нельзя.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Роль воспитателя: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 Создание условий и ненавязчивое руководство.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Условия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Достаточное количество выносного материала (о чем мы поговорим позже), безопасное пространство.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Виды игр:</w:t>
      </w:r>
    </w:p>
    <w:p w:rsidR="008F3350" w:rsidRPr="008F3350" w:rsidRDefault="008F3350" w:rsidP="008F335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Сюжетно-ролевые: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«Дочки-матери» (куклы, одетые по сезону), «Шоферы» (машинки, рули), «Строители» (лопатки, ведерки для снега/песка).</w:t>
      </w:r>
    </w:p>
    <w:p w:rsidR="008F3350" w:rsidRPr="008F3350" w:rsidRDefault="008F3350" w:rsidP="008F3350">
      <w:pPr>
        <w:numPr>
          <w:ilvl w:val="0"/>
          <w:numId w:val="1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Игры с природным материалом: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Пересыпание песка, лепка куличей, выкладывание узоров из камешков и листьев.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Задача воспитателя: Заметить зарождающийся конфликт (из-за игрушки, из-за территории) и мягко переключить детей, предложить альтернативу или ввести новую игрушку (запасную).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3. Секрет успеха: вариативность структуры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Коллеги, самое важное, что нужно запомнить из теории: последовательность этих пяти компонентов - не догма. ФОП ДО требует гибкости планирования. Воспитатель должен уметь читать ситуацию.</w:t>
      </w:r>
    </w:p>
    <w:p w:rsidR="008F3350" w:rsidRPr="008F3350" w:rsidRDefault="008F3350" w:rsidP="008F3350">
      <w:pPr>
        <w:numPr>
          <w:ilvl w:val="0"/>
          <w:numId w:val="2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Ситуация А: Дети вышли на прогулку возбужденными, шумными, долго ждали, пока оденутся.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Что делаем: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Не начинаем с активной игры, иначе будет перевозбуждение и драки. Начинаем с наблюдения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или спокойной самостоятельной деятельности.</w:t>
      </w:r>
    </w:p>
    <w:p w:rsidR="008F3350" w:rsidRPr="008F3350" w:rsidRDefault="008F3350" w:rsidP="008F3350">
      <w:pPr>
        <w:numPr>
          <w:ilvl w:val="0"/>
          <w:numId w:val="2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Ситуация Б: На улице прохладно, ветрено, дети пришли и сразу начали ежиться.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Что делаем: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Сразу организуем подвижную игру с интенсивным бегом, чтобы дети согрелись.</w:t>
      </w:r>
    </w:p>
    <w:p w:rsidR="008F3350" w:rsidRPr="008F3350" w:rsidRDefault="008F3350" w:rsidP="008F3350">
      <w:pPr>
        <w:numPr>
          <w:ilvl w:val="0"/>
          <w:numId w:val="2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Ситуация В: Пошел небольшой дождик, а мы только вышли.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Что делаем: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Быстро перестраиваемся. Организуем кратковременное наблюдение за дождем под навесом, а затем играем в спокойные игры на веранде.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Именно это умение - видеть состояние детей и погодные условия и менять план на ходу - и есть мастерство воспитателя. И к этому мы должны стремиться.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4. Роль воспитателя на прогулке (Резюме блока)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Подведем итог теоретической части. Каким должен быть воспитатель на прогулке в младшей группе?</w:t>
      </w:r>
    </w:p>
    <w:p w:rsidR="008F3350" w:rsidRPr="008F3350" w:rsidRDefault="008F3350" w:rsidP="008F335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Наблюдатель: Видит каждого ребенка, его настроение, усталость, интересы.</w:t>
      </w:r>
    </w:p>
    <w:p w:rsidR="008F3350" w:rsidRPr="008F3350" w:rsidRDefault="008F3350" w:rsidP="008F335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Организатор: Умеет увлечь, создать ситуацию для игры или наблюдения.</w:t>
      </w:r>
    </w:p>
    <w:p w:rsidR="008F3350" w:rsidRPr="008F3350" w:rsidRDefault="008F3350" w:rsidP="008F335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Партнер: Играет вместе с детьми, а не командует со стороны.</w:t>
      </w:r>
    </w:p>
    <w:p w:rsidR="008F3350" w:rsidRPr="008F3350" w:rsidRDefault="008F3350" w:rsidP="008F335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Страховщик: Обеспечивает безопасность, предвидит риски.</w:t>
      </w:r>
    </w:p>
    <w:p w:rsidR="008F3350" w:rsidRPr="008F3350" w:rsidRDefault="008F3350" w:rsidP="008F3350">
      <w:pPr>
        <w:numPr>
          <w:ilvl w:val="0"/>
          <w:numId w:val="2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Творец: Каждый день придумывает что-то новое, даже на знакомом участке.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Теорию мы разобрали. А теперь я предлагаю от слов перейти к делу и на практике попробовать применить эти знания. Переходим к практикуму!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3. Практический блок: «Учимся, играя: от теории к действию» (25-30 минут)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Коллеги, мы разобрали теорию. Теперь настало время самого интересного - практики. Сегодня я предлагаю вам ненадолго вернуться в детство, чтобы лучше понять наших малышей.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Для работы нам нужно разделиться на три творческие группы. Пожалуйста, рассчитайтесь на первый-второй-третий.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(Педагоги делятся на 3 подгруппы. Ведущий раздает задания на карточках и необходимый реквизит)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У каждой группы будет свое задание. На выполнение дается 5-7 минут. Затем каждая команда представляет свой результат, а мы все вместе обсуждаем и дополняем. Важно: не бойтесь ошибаться, мы здесь для того, чтобы учиться друг у друга!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Quattrocento Sans" w:eastAsia="Times New Roman" w:hAnsi="Quattrocento Sans" w:cs="Times New Roman"/>
          <w:color w:val="212529"/>
          <w:sz w:val="24"/>
          <w:szCs w:val="24"/>
          <w:lang w:eastAsia="ru-RU"/>
        </w:rPr>
        <w:t> 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Задание 1. «Копилка наблюдений: Увидеть необычное в обычном»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Карточка для группы №1: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Ситуация: Весна. Пасмурный день. Дети 3-4 лет вышли на прогулку. Ваша задача- организовать наблюдение, которое увлечёт малышей и удержит их внимание не менее 5-7 минут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Задание:</w:t>
      </w:r>
    </w:p>
    <w:p w:rsidR="008F3350" w:rsidRPr="008F3350" w:rsidRDefault="008F3350" w:rsidP="008F335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Предложите 3-5 объектов (или явлений) для наблюдения на участке детского сада именно в этот период.</w:t>
      </w:r>
    </w:p>
    <w:p w:rsidR="008F3350" w:rsidRPr="008F3350" w:rsidRDefault="008F3350" w:rsidP="008F335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 каждому объекту придумайте короткий игровой прием или сюрпризный момент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,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 чтобы привлечь внимание детей (например, «появление» игрушки, использование стихотворения, загадки, создание проблемной ситуации).</w:t>
      </w:r>
    </w:p>
    <w:p w:rsidR="008F3350" w:rsidRPr="008F3350" w:rsidRDefault="008F3350" w:rsidP="008F3350">
      <w:pPr>
        <w:numPr>
          <w:ilvl w:val="0"/>
          <w:numId w:val="2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Продумайте 2-3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вопроса к детям, которые активизируют их мышление и речь (а не просто требуют односложного ответа «да» или «нет»).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Примерные варианты для группы (то, что они могут предложить):</w:t>
      </w:r>
    </w:p>
    <w:tbl>
      <w:tblPr>
        <w:tblW w:w="1268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906"/>
        <w:gridCol w:w="5101"/>
        <w:gridCol w:w="4679"/>
      </w:tblGrid>
      <w:tr w:rsidR="008F3350" w:rsidRPr="008F3350" w:rsidTr="008F3350"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Объект/явление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Игровой прием / Сюрпризный момент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Вопросы к детям</w:t>
            </w:r>
          </w:p>
        </w:tc>
      </w:tr>
      <w:tr w:rsidR="008F3350" w:rsidRPr="008F3350" w:rsidTr="008F3350"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Ручейки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«Слышите, как вода журчит? (пауза) Давайте превратимся в веселые ручейки! Побежали друг за </w:t>
            </w: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другом ,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 извиваясь как змейка. А теперь ручеек влился в большую лужу.</w:t>
            </w:r>
          </w:p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( остановились)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«Почему бегут </w:t>
            </w: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ручейки?(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Снег растаял). Куда бежит ручеёк? Что можно пустить в ручейке?(кораблик, листик)»</w:t>
            </w:r>
          </w:p>
        </w:tc>
      </w:tr>
      <w:tr w:rsidR="008F3350" w:rsidRPr="008F3350" w:rsidTr="008F3350"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Весеннее небо, солнце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«Ой, смотрите, к нам в гости заглянуло Солнышко. Протяните ладошки. Чувствуете тепло? Это солнышко проснулось. Давайте его позовем: Солнышко-ведрышко, выгляни в окошко!»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«Какое сегодня небо? </w:t>
            </w: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( голубое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, ясное). Солнце какое? </w:t>
            </w: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( желтое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, теплое)Где солнышко ночует? Куда прячется?»</w:t>
            </w:r>
          </w:p>
        </w:tc>
      </w:tr>
      <w:tr w:rsidR="008F3350" w:rsidRPr="008F3350" w:rsidTr="008F3350"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Труд дворника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«</w:t>
            </w: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Слышите ,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 что делает дворник?</w:t>
            </w:r>
          </w:p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( скребет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 лопатой лед или метет мусор). Он убирает последний снег и старые листья, чтобы было чисто. Давайте покажем, как дворник работает граблями (имитация движений)».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«Что дворник убирает весной? (снег, мусор) Зачем нужно чистить дорожки ?( чтобы чисто было, не намочить ноги в луже)»</w:t>
            </w:r>
          </w:p>
        </w:tc>
      </w:tr>
      <w:tr w:rsidR="008F3350" w:rsidRPr="008F3350" w:rsidTr="008F3350"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Грачи или скворцы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Чтение стихотворения: «Травка зеленеет, солнышко блестит, ласточка с весною в сени к нам летит…». «А где же птички? Давайте тихонько послушаем: как они поют? (свистим, каркаем по- особенному)».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«Какие птицы к нам вернулись? (грачи, скворцы</w:t>
            </w:r>
            <w:proofErr w:type="gramStart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).Что</w:t>
            </w:r>
            <w:proofErr w:type="gramEnd"/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 xml:space="preserve"> они делают? (гнезда вьют) Как они поют? (покажите). Много птиц или одна?</w:t>
            </w:r>
          </w:p>
        </w:tc>
      </w:tr>
      <w:tr w:rsidR="008F3350" w:rsidRPr="008F3350" w:rsidTr="008F3350">
        <w:tc>
          <w:tcPr>
            <w:tcW w:w="220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Ветер</w:t>
            </w:r>
          </w:p>
        </w:tc>
        <w:tc>
          <w:tcPr>
            <w:tcW w:w="386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Мыльные пузыри или султанчики (ленточки на палочке). «Давайте поставим султанчики ветру. Смотрите ленточки танцуют! Ветер стал теплым и ласковым. Подбросим пузыри- пусть ветер их ловит!»</w:t>
            </w:r>
          </w:p>
        </w:tc>
        <w:tc>
          <w:tcPr>
            <w:tcW w:w="354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0D0E11"/>
                <w:sz w:val="24"/>
                <w:szCs w:val="24"/>
                <w:shd w:val="clear" w:color="auto" w:fill="FFFFFF"/>
                <w:lang w:eastAsia="ru-RU"/>
              </w:rPr>
              <w:t>«Какой ветер весной? (теплый, ласковый). Что он делает с деревьями? (качает их) Мы видим ветер? (нет, мы видим , как пузыри летают и качаются деревья)»</w:t>
            </w:r>
          </w:p>
        </w:tc>
      </w:tr>
    </w:tbl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После выступления группы ведущий комментирует: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br/>
        <w:t>- Отлично! Главный секрет здесь - краткость и эмоциональность. В младшей группе мы не ставим задачу дать научное объяснение явлению. Наша задача - вызвать удивление, желание наблюдать и задавать вопросы.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Quattrocento Sans" w:eastAsia="Times New Roman" w:hAnsi="Quattrocento Sans" w:cs="Times New Roman"/>
          <w:color w:val="212529"/>
          <w:sz w:val="24"/>
          <w:szCs w:val="24"/>
          <w:lang w:eastAsia="ru-RU"/>
        </w:rPr>
        <w:t> 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Задание 2. «Играем с малышами: Согреемся и подружимся»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Карточка для группы №2: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Ситуация: Весна. Солнечный день, но температура -10</w:t>
      </w:r>
      <w:r w:rsidRPr="008F3350">
        <w:rPr>
          <w:rFonts w:ascii="Cambria Math" w:eastAsia="Times New Roman" w:hAnsi="Cambria Math" w:cs="Times New Roman"/>
          <w:color w:val="0D0E11"/>
          <w:sz w:val="24"/>
          <w:szCs w:val="24"/>
          <w:shd w:val="clear" w:color="auto" w:fill="FFFFFF"/>
          <w:lang w:eastAsia="ru-RU"/>
        </w:rPr>
        <w:t>℃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. Дети только что </w:t>
      </w:r>
      <w:proofErr w:type="spell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выщли</w:t>
      </w:r>
      <w:proofErr w:type="spell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на улицу. Они немного замерзли. Ваша задача - быстро организовать детей и провести подвижную игру, чтобы они согрелись и получили заряд бодрости.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Задание:</w:t>
      </w:r>
    </w:p>
    <w:p w:rsidR="008F3350" w:rsidRPr="008F3350" w:rsidRDefault="008F3350" w:rsidP="008F335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Выберите 2 подвижные игры, подходящие для данной ситуации (одна - с активным бегом, вторая - более спокойная, чтобы переключить активность).</w:t>
      </w:r>
    </w:p>
    <w:p w:rsidR="008F3350" w:rsidRPr="008F3350" w:rsidRDefault="008F3350" w:rsidP="008F335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Один участник группы назначается «водящим» или «ведущим» (воспитателем), остальные - «дети».</w:t>
      </w:r>
    </w:p>
    <w:p w:rsidR="008F3350" w:rsidRPr="008F3350" w:rsidRDefault="008F3350" w:rsidP="008F3350">
      <w:pPr>
        <w:numPr>
          <w:ilvl w:val="0"/>
          <w:numId w:val="2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Покажите фрагмент игры (1-2 минуты): как вы вовлекаете детей, проговариваете слова, показываете движения. Важно продемонстрировать активную позицию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воспитателя (воспитатель играет вместе с детьми).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Какие игры можно предложить (для ориентира ведущему):</w:t>
      </w:r>
    </w:p>
    <w:tbl>
      <w:tblPr>
        <w:tblW w:w="1268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91"/>
        <w:gridCol w:w="2621"/>
        <w:gridCol w:w="7974"/>
      </w:tblGrid>
      <w:tr w:rsidR="008F3350" w:rsidRPr="008F3350" w:rsidTr="008F3350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Тип игры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Название</w:t>
            </w:r>
          </w:p>
        </w:tc>
        <w:tc>
          <w:tcPr>
            <w:tcW w:w="6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Краткое описание (для показа)</w:t>
            </w:r>
          </w:p>
        </w:tc>
      </w:tr>
      <w:tr w:rsidR="008F3350" w:rsidRPr="008F3350" w:rsidTr="008F3350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Активная (с бегом)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«Солнышко и дождик»</w:t>
            </w:r>
          </w:p>
        </w:tc>
        <w:tc>
          <w:tcPr>
            <w:tcW w:w="6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«Солнышко светит!»- дети выбегают из домиков. бегают, прыгают, «собирают цветы» (имитация).</w:t>
            </w:r>
          </w:p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«Дождик весенний!» - бегут в домики.</w:t>
            </w:r>
          </w:p>
        </w:tc>
      </w:tr>
      <w:tr w:rsidR="008F3350" w:rsidRPr="008F3350" w:rsidTr="008F3350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Активная (с бегом)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«Ручейки и лужи»</w:t>
            </w:r>
          </w:p>
        </w:tc>
        <w:tc>
          <w:tcPr>
            <w:tcW w:w="6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«Дети, вы- весёлые ручейки. Побежали быстро-быстро!» (дети выбегают врассыпную).</w:t>
            </w:r>
          </w:p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Через 15-20 секунд: «Ручеёк впал в большую лужу - стоп!» (дети останавливаются и приседают или стоят на месте.</w:t>
            </w:r>
          </w:p>
        </w:tc>
      </w:tr>
      <w:tr w:rsidR="008F3350" w:rsidRPr="008F3350" w:rsidTr="008F3350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Спокойная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«Зайка серенький сидит»</w:t>
            </w:r>
          </w:p>
        </w:tc>
        <w:tc>
          <w:tcPr>
            <w:tcW w:w="6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Все вместе поют и выполняют движения. Зайка (ребенок или игрушка) прячется.</w:t>
            </w:r>
          </w:p>
        </w:tc>
      </w:tr>
      <w:tr w:rsidR="008F3350" w:rsidRPr="008F3350" w:rsidTr="008F3350">
        <w:tc>
          <w:tcPr>
            <w:tcW w:w="15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Спокойная</w:t>
            </w:r>
          </w:p>
        </w:tc>
        <w:tc>
          <w:tcPr>
            <w:tcW w:w="198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«Пузырь»</w:t>
            </w:r>
          </w:p>
        </w:tc>
        <w:tc>
          <w:tcPr>
            <w:tcW w:w="604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Хороводная. «Раздувайся пузырь, раздувайся большой, оставайся такой да не лопайся!» Хлопок - «пузырь лопнул», дети сбегаются к центру.</w:t>
            </w:r>
          </w:p>
        </w:tc>
      </w:tr>
    </w:tbl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Важно, чтобы группа №2 показала:</w:t>
      </w:r>
    </w:p>
    <w:p w:rsidR="008F3350" w:rsidRPr="008F3350" w:rsidRDefault="008F3350" w:rsidP="008F335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Как воспитатель собирает вокруг себя детей (не криком, а игровым приемом: «Кто хочет поиграть в интересную игру? Идите ко мне!»).</w:t>
      </w:r>
    </w:p>
    <w:p w:rsidR="008F3350" w:rsidRPr="008F3350" w:rsidRDefault="008F3350" w:rsidP="008F335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Как он произносит текст и показывает движения (эмоционально, четко).</w:t>
      </w:r>
    </w:p>
    <w:p w:rsidR="008F3350" w:rsidRPr="008F3350" w:rsidRDefault="008F3350" w:rsidP="008F3350">
      <w:pPr>
        <w:numPr>
          <w:ilvl w:val="0"/>
          <w:numId w:val="26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Как он следит за тем, чтобы все дети были включены.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После выступления 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br/>
        <w:t>- Замечательно! В холодную погоду нельзя медлить. Первая игра должна быть с интенсивным движением. И помните: в младшей группе воспитатель - всегда главный герой игры.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Задание 3. «Чем занять непоседу? Индивидуальный подход»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Карточка для группы №3: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Ситуация: Весна. На участке много талой воды, ручейков, камушков, палочек. Дети увлеченно играют в коллективную игру «Кораблики». Один мальчик, Коля, капризничает, отказывается от общей игры, толкает детей, мешает им. Видно, что он хочет играть, но не </w:t>
      </w:r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знает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как, и ему нужна помощь и внимание воспитателя.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Задание:</w:t>
      </w:r>
    </w:p>
    <w:p w:rsidR="008F3350" w:rsidRPr="008F3350" w:rsidRDefault="008F3350" w:rsidP="008F335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Предложите 2-3 варианта индивидуальной работы с Колей, используя только природный</w:t>
      </w:r>
      <w:r w:rsidRPr="008F3350">
        <w:rPr>
          <w:rFonts w:ascii="Times New Roman" w:eastAsia="Times New Roman" w:hAnsi="Times New Roman" w:cs="Times New Roman"/>
          <w:b/>
          <w:bCs/>
          <w:color w:val="212529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или бросовый материал, который есть на участке (камешки, веточки, лужи, бумажные кораблики, старые формочки).</w:t>
      </w:r>
    </w:p>
    <w:p w:rsidR="008F3350" w:rsidRPr="008F3350" w:rsidRDefault="008F3350" w:rsidP="008F335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Один участник группы играет роль «воспитателя», другой - «Коли». Обыграйте ситуацию вовлечения ребенка в деятельность.</w:t>
      </w:r>
    </w:p>
    <w:p w:rsidR="008F3350" w:rsidRPr="008F3350" w:rsidRDefault="008F3350" w:rsidP="008F3350">
      <w:pPr>
        <w:numPr>
          <w:ilvl w:val="0"/>
          <w:numId w:val="27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Цель - переключить внимание ребенка, успокоить его и дать возможность для развития.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Примерные варианты для группы №3:</w:t>
      </w:r>
    </w:p>
    <w:tbl>
      <w:tblPr>
        <w:tblW w:w="12686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166"/>
        <w:gridCol w:w="5177"/>
        <w:gridCol w:w="3343"/>
      </w:tblGrid>
      <w:tr w:rsidR="008F3350" w:rsidRPr="008F3350" w:rsidTr="008F3350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Вариант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Деятельность</w:t>
            </w:r>
          </w:p>
        </w:tc>
        <w:tc>
          <w:tcPr>
            <w:tcW w:w="2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jc w:val="both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Развивающие задачи</w:t>
            </w:r>
          </w:p>
        </w:tc>
      </w:tr>
      <w:tr w:rsidR="008F3350" w:rsidRPr="008F3350" w:rsidTr="008F3350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Вариант 1 (Экспериментирование)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«Запуск корабликов». Воспитатель подходит к Коле: «Коля, смотри, какой у меня есть секретный кораблик! Интересно, чей кораблик дальше уплывет? Давай попробуем? Можно палочкой подталкивать».</w:t>
            </w:r>
          </w:p>
        </w:tc>
        <w:tc>
          <w:tcPr>
            <w:tcW w:w="2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Развитие дыхания (дуть на кораблик), глазомера, наблюдательности.</w:t>
            </w:r>
          </w:p>
        </w:tc>
      </w:tr>
      <w:tr w:rsidR="008F3350" w:rsidRPr="008F3350" w:rsidTr="008F3350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Вариант 2 (</w:t>
            </w:r>
            <w:proofErr w:type="spellStart"/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Сенсорика</w:t>
            </w:r>
            <w:proofErr w:type="spellEnd"/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«Выложи дорожку». «Коля, помоги мне, пожалуйста. Моя машинка не может проехать через лужу. Давай построим для нее дорожку из камешков? Давай искать самые красивые камешки: большие и маленькие».</w:t>
            </w:r>
          </w:p>
        </w:tc>
        <w:tc>
          <w:tcPr>
            <w:tcW w:w="2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Сенсорное развитие (величина, форма), мелкая моторика.</w:t>
            </w:r>
          </w:p>
        </w:tc>
      </w:tr>
      <w:tr w:rsidR="008F3350" w:rsidRPr="008F3350" w:rsidTr="008F3350">
        <w:tc>
          <w:tcPr>
            <w:tcW w:w="315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Вариант 3 (Труд/Игра)</w:t>
            </w:r>
          </w:p>
        </w:tc>
        <w:tc>
          <w:tcPr>
            <w:tcW w:w="392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«Варим кашу для куклы». «Коля, наша кукла Катя замерзла и хочет кушать. А каша у нас закончилась. Смотри, у меня есть кастрюлька (ведерко). Давай сделаем для Кати кашу из мокрого песка (снега/камешков)? Ты будешь мешать, а я добавлять».</w:t>
            </w:r>
          </w:p>
        </w:tc>
        <w:tc>
          <w:tcPr>
            <w:tcW w:w="2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16" w:type="dxa"/>
              <w:left w:w="16" w:type="dxa"/>
              <w:bottom w:w="16" w:type="dxa"/>
              <w:right w:w="16" w:type="dxa"/>
            </w:tcMar>
            <w:vAlign w:val="center"/>
            <w:hideMark/>
          </w:tcPr>
          <w:p w:rsidR="008F3350" w:rsidRPr="008F3350" w:rsidRDefault="008F3350" w:rsidP="008F3350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 w:rsidRPr="008F3350"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lang w:eastAsia="ru-RU"/>
              </w:rPr>
              <w:t>Развитие сюжетно-ролевой игры, тактильных ощущений.</w:t>
            </w:r>
          </w:p>
        </w:tc>
      </w:tr>
    </w:tbl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После выступления 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br/>
        <w:t>-Спасибо, группа! Вы блестяще справились. Главный секрет здесь - не ругать ребенка за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капризы, а мягко переключить его на деятельность, которая ему интересна именно сейчас, предложив себя в качестве партнера.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lang w:eastAsia="ru-RU"/>
        </w:rPr>
        <w:t>Задание 4 (Блиц-опрос для всех групп). «Выносной материал: Что в коробке?»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Пока команды готовились, я видела, как вы поглядываете на этот стол. Здесь у нас настоящая «корзина-растеряша» с выносным материалом. Сейчас задание для всех на скорость.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lang w:eastAsia="ru-RU"/>
        </w:rPr>
        <w:t>(На столе разложен разнообразный инвентарь: новые совочки и сломанные, машинки, куклы, а также «лишние» предметы: книга, настольная игра, конструктор «</w:t>
      </w:r>
      <w:proofErr w:type="spellStart"/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lang w:eastAsia="ru-RU"/>
        </w:rPr>
        <w:t>Лего</w:t>
      </w:r>
      <w:proofErr w:type="spellEnd"/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lang w:eastAsia="ru-RU"/>
        </w:rPr>
        <w:t>», мяч для большого тенниса, острые формочки, утюжок и т.д.)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Ваша задача за 1 минуту отобрать только те предметы, которые соответствуют требованиям к выносному материалу для младшей группы и подходят для данного сезона (например, весна). И главное - обосновать, почему вы убрали те или иные предметы.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Правильный ответ группы (что должно остаться):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Машинки (крупные и средние).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Куклы, одетые по сезону (в курточках, шапочках).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Совочки, лопатки, ведерки, формочки (пластиковые, без острых краев, целые).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Мячи среднего размера (резиновые).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Руль для игры в шоферов.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Венички, грабельки (для труда).</w:t>
      </w:r>
    </w:p>
    <w:p w:rsidR="008F3350" w:rsidRPr="008F3350" w:rsidRDefault="008F3350" w:rsidP="008F3350">
      <w:pPr>
        <w:numPr>
          <w:ilvl w:val="0"/>
          <w:numId w:val="28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Атрибуты для сюжетных игр (посуда, коляска).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Что убирают и почему:</w:t>
      </w:r>
    </w:p>
    <w:p w:rsidR="008F3350" w:rsidRPr="008F3350" w:rsidRDefault="008F3350" w:rsidP="008F335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Книга, настольная игра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не для улицы (испортится, не соответствует обстановке).</w:t>
      </w:r>
    </w:p>
    <w:p w:rsidR="008F3350" w:rsidRPr="008F3350" w:rsidRDefault="008F3350" w:rsidP="008F335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Мелкий конструктор «</w:t>
      </w:r>
      <w:proofErr w:type="spellStart"/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Лего</w:t>
      </w:r>
      <w:proofErr w:type="spellEnd"/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»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 - легко потерять в песке или траве, негигиенично.</w:t>
      </w:r>
    </w:p>
    <w:p w:rsidR="008F3350" w:rsidRPr="008F3350" w:rsidRDefault="008F3350" w:rsidP="008F335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Теннисный мяч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- слишком мелкий, можно не уследить, </w:t>
      </w:r>
      <w:proofErr w:type="spellStart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травмоопасно</w:t>
      </w:r>
      <w:proofErr w:type="spellEnd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 (закатится, ребенок может потянуть в рот).</w:t>
      </w:r>
    </w:p>
    <w:p w:rsidR="008F3350" w:rsidRPr="008F3350" w:rsidRDefault="008F3350" w:rsidP="008F335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Сломанные игрушки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- </w:t>
      </w:r>
      <w:proofErr w:type="spellStart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травмоопасны</w:t>
      </w:r>
      <w:proofErr w:type="spellEnd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, воспитывают небрежность.</w:t>
      </w:r>
    </w:p>
    <w:p w:rsidR="008F3350" w:rsidRPr="008F3350" w:rsidRDefault="008F3350" w:rsidP="008F3350">
      <w:pPr>
        <w:numPr>
          <w:ilvl w:val="0"/>
          <w:numId w:val="29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lang w:eastAsia="ru-RU"/>
        </w:rPr>
        <w:t>Утюжок (тяжелый металлический)</w:t>
      </w: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 xml:space="preserve"> - не соответствует возрасту, </w:t>
      </w:r>
      <w:proofErr w:type="spellStart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травматичен</w:t>
      </w:r>
      <w:proofErr w:type="spellEnd"/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lang w:eastAsia="ru-RU"/>
        </w:rPr>
        <w:t>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 xml:space="preserve"> Абсолютно верно! Напоминаю золотое правило: игрушек должно быть достаточно, чтобы хватило всем, они должны быть целыми, чистыми и соответствовать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возрасту. И обязательно - сменный комплект на случай ссоры или поломки.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lang w:eastAsia="ru-RU"/>
        </w:rPr>
        <w:t>Завершение практического блока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lang w:eastAsia="ru-RU"/>
        </w:rPr>
        <w:t xml:space="preserve"> Коллеги, вы все сегодня проявили творчество и профессионализм. Мы на практике убедились, что даже в рамках жестких требований ФОП ДО есть место для импровизации и игры. Главное, что мы унесли с собой - это понимание, что хорошая прогулка начинается с хорошего настроения и интереса самого воспитателя. Спасибо за активную работу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4. Рефлексия и подведение итогов (10-12 минут)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Этап 1. Эмоциональная рефлексия: игра «Неоконченное предложение»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Наш семинар подходит к концу. Мы много говорили, спорили, играли. И сейчас самый важный момент - понять, что каждый из вас уносит с собой в свою группу, в свою повседневную практику.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Я предлагаю встать в круг (или остаться за столами, но настроиться на лирический лад). Поиграем в игру, которая называется «Неоконченное предложение</w:t>
      </w:r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» .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Правила просты: у меня в руках вот этот символ прогулки - яркий мячик (любой предмет). Тот, кому он попадает в руки, продолжает фразу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: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«Чтобы прогулка в младшей группе прошла успешно, нужно...»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или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 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«Сегодня я поняла, что самое главное на прогулке...»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Говорить можно все, что пришло в голову, не бойтесь повторов. Начну я, чтобы задать тон.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Ведущий (начинает первым, передает предмет):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br/>
        <w:t>- </w:t>
      </w:r>
      <w:r w:rsidRPr="008F3350">
        <w:rPr>
          <w:rFonts w:ascii="Times New Roman" w:eastAsia="Times New Roman" w:hAnsi="Times New Roman" w:cs="Times New Roman"/>
          <w:i/>
          <w:iCs/>
          <w:color w:val="0D0E11"/>
          <w:sz w:val="24"/>
          <w:szCs w:val="24"/>
          <w:shd w:val="clear" w:color="auto" w:fill="FFFFFF"/>
          <w:lang w:eastAsia="ru-RU"/>
        </w:rPr>
        <w:t>...нужно, чтобы воспитатель сам хотел играть с детьми, а не просто стоял и смотрел на часы.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Предполагаемые ответы педагогов (рефлексивные высказывания):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«...нужно заранее продумывать не только игры, но и сюрпризные моменты. Даже обычное наблюдение можно сделать сказкой».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«...важно помнить про гибкость. Не надо бояться менять план, если дети хотят играть в другое или, наоборот, замерзли».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«...сегодня я поняла, что наблюдение не должно быть долгим. 7 минут - и хватит, иначе дети потеряют интерес. Лучше несколько раз за прогулку вернуться к наблюдению».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«...самое главное -это безопасность. И не только физическая (чтобы не упали), но и эмоциональная - чтобы не было ссор из-за игрушек. А для этого игрушек должно быть достаточно».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«...нужно самой "включаться" в игру. В младшей группе воспитатель - это главный персонаж, образец для подражания. Если я буду сидеть на скамейке, дети не будут бегать и играть».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«...я сегодня вспомнила, как важно хвалить детей даже за маленькие успехи: за то, что помог собрать веточки, за то, что поделился лопаткой. Это формирует добрые отношения».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«...нужно, чтобы выносной материал был не только в достатке, но и разнообразным, и соответствовал сезону. Нельзя давать летние игрушки зимой».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«...я поняла, что индивидуальная работа — это не скучная "отработка" движений, а возможность поиграть с ребенком наедине, уделить ему внимание, успокоить его, если он капризничает».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«...чтобы прогулка удалась, нужно самому быть в хорошем настроении. Дети чувствуют состояние воспитателя».</w:t>
      </w:r>
    </w:p>
    <w:p w:rsidR="008F3350" w:rsidRPr="008F3350" w:rsidRDefault="008F3350" w:rsidP="008F3350">
      <w:pPr>
        <w:numPr>
          <w:ilvl w:val="0"/>
          <w:numId w:val="30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i/>
          <w:iCs/>
          <w:color w:val="212529"/>
          <w:sz w:val="24"/>
          <w:szCs w:val="24"/>
          <w:shd w:val="clear" w:color="auto" w:fill="FFFFFF"/>
          <w:lang w:eastAsia="ru-RU"/>
        </w:rPr>
        <w:t>«...самое главное - видеть каждого ребенка, а не группу в целом. Учитывать, что один хочет бегать, другой - копаться в песочнице».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 (после того, как высказались все желающие</w:t>
      </w: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):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Какие замечательные, искренние ответы! Спасибо вам. Вы только что сформулировали основные принципы работы, которые даже в учебниках не всегда найдешь. Это ваш бесценный опыт.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Этап 2. Подведение итогов.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А теперь давайте подведем черту. Сегодня мы убедились, что прогулка в младшей группе по ФОП ДО - это не просто режимный момент, а маленькая жизнь</w:t>
      </w:r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,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 наполненная открытиями, движением и общением.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Давайте еще раз выделим ключевые тезисы, которые мы сегодня утвердили, и которые станут основой для нашей дальнейшей работы:</w:t>
      </w:r>
    </w:p>
    <w:p w:rsidR="008F3350" w:rsidRPr="008F3350" w:rsidRDefault="008F3350" w:rsidP="008F3350">
      <w:pPr>
        <w:numPr>
          <w:ilvl w:val="0"/>
          <w:numId w:val="31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Структура - не догма.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Пять компонентов прогулки (наблюдение, игра, труд, инд. работа, самостоятельность) - это наш конструктор. Мы можем менять их местами в зависимости от погоды и настроения детей. Главное - чтобы все они присутствовали в течение недели.</w:t>
      </w:r>
    </w:p>
    <w:p w:rsidR="008F3350" w:rsidRPr="008F3350" w:rsidRDefault="008F3350" w:rsidP="008F3350">
      <w:pPr>
        <w:numPr>
          <w:ilvl w:val="0"/>
          <w:numId w:val="32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Воспитатель - партнер и игрок.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В 3-4 года дети учатся, подражая взрослому. Если мы играем вместе с ними, эмоционально и увлеченно, прогулка проходит продуктивно и весело.</w:t>
      </w:r>
    </w:p>
    <w:p w:rsidR="008F3350" w:rsidRPr="008F3350" w:rsidRDefault="008F3350" w:rsidP="008F3350">
      <w:pPr>
        <w:numPr>
          <w:ilvl w:val="0"/>
          <w:numId w:val="33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Наблюдение - это искусство.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Кратко, ярко, сенсорно. Не более 7-10 минут. Ищем необычное в обычном.</w:t>
      </w:r>
    </w:p>
    <w:p w:rsidR="008F3350" w:rsidRPr="008F3350" w:rsidRDefault="008F3350" w:rsidP="008F3350">
      <w:pPr>
        <w:numPr>
          <w:ilvl w:val="0"/>
          <w:numId w:val="34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Игрушек много не бывает.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Достаточное количество исправного, сезонного, эстетичного выносного материала - залог бесконфликтной игры.</w:t>
      </w:r>
    </w:p>
    <w:p w:rsidR="008F3350" w:rsidRPr="008F3350" w:rsidRDefault="008F3350" w:rsidP="008F3350">
      <w:pPr>
        <w:numPr>
          <w:ilvl w:val="0"/>
          <w:numId w:val="35"/>
        </w:numPr>
        <w:shd w:val="clear" w:color="auto" w:fill="FFFFFF"/>
        <w:spacing w:before="100" w:beforeAutospacing="1" w:after="100" w:afterAutospacing="1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212529"/>
          <w:sz w:val="24"/>
          <w:szCs w:val="24"/>
          <w:shd w:val="clear" w:color="auto" w:fill="FFFFFF"/>
          <w:lang w:eastAsia="ru-RU"/>
        </w:rPr>
        <w:t>Индивидуальный подход.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Увидеть замкнутого, застенчивого или капризного ребенка и мягко вовлечь его в деятельность - </w:t>
      </w:r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профессионализм .</w:t>
      </w:r>
      <w:proofErr w:type="gramEnd"/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r w:rsidRPr="008F3350">
        <w:rPr>
          <w:rFonts w:ascii="Times New Roman" w:eastAsia="Times New Roman" w:hAnsi="Times New Roman" w:cs="Times New Roman"/>
          <w:b/>
          <w:bCs/>
          <w:i/>
          <w:iCs/>
          <w:color w:val="0D0E11"/>
          <w:sz w:val="24"/>
          <w:szCs w:val="24"/>
          <w:shd w:val="clear" w:color="auto" w:fill="FFFFFF"/>
          <w:lang w:eastAsia="ru-RU"/>
        </w:rPr>
        <w:t>Этап 3. Заключительное слово</w:t>
      </w:r>
    </w:p>
    <w:p w:rsidR="008F3350" w:rsidRPr="008F3350" w:rsidRDefault="008F3350" w:rsidP="008F3350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lang w:eastAsia="ru-RU"/>
        </w:rPr>
      </w:pPr>
      <w:proofErr w:type="gramStart"/>
      <w:r w:rsidRPr="008F3350">
        <w:rPr>
          <w:rFonts w:ascii="Times New Roman" w:eastAsia="Times New Roman" w:hAnsi="Times New Roman" w:cs="Times New Roman"/>
          <w:b/>
          <w:bCs/>
          <w:color w:val="0D0E11"/>
          <w:sz w:val="24"/>
          <w:szCs w:val="24"/>
          <w:shd w:val="clear" w:color="auto" w:fill="FFFFFF"/>
          <w:lang w:eastAsia="ru-RU"/>
        </w:rPr>
        <w:t>Ведущий:</w:t>
      </w:r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-</w:t>
      </w:r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Помните: дети - это наше отражение. Если на прогулке скучно воспитателю, скучно и детям. Если воспитатель увлечен, горит идеей, дети бегут за </w:t>
      </w:r>
      <w:proofErr w:type="spellStart"/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ним.Я</w:t>
      </w:r>
      <w:proofErr w:type="spellEnd"/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желаю вам, чтобы каждая ваша прогулка была маленьким приключением, чтобы глаза ваших воспитанников горели от радости и любопытства. Ведь именно из таких мгновений и складывается счастливое </w:t>
      </w:r>
      <w:proofErr w:type="spellStart"/>
      <w:proofErr w:type="gramStart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>детство.Спасибо</w:t>
      </w:r>
      <w:proofErr w:type="spellEnd"/>
      <w:proofErr w:type="gramEnd"/>
      <w:r w:rsidRPr="008F3350">
        <w:rPr>
          <w:rFonts w:ascii="Times New Roman" w:eastAsia="Times New Roman" w:hAnsi="Times New Roman" w:cs="Times New Roman"/>
          <w:color w:val="0D0E11"/>
          <w:sz w:val="24"/>
          <w:szCs w:val="24"/>
          <w:shd w:val="clear" w:color="auto" w:fill="FFFFFF"/>
          <w:lang w:eastAsia="ru-RU"/>
        </w:rPr>
        <w:t xml:space="preserve"> вам за активную работу, за ваши идеи, за ваше творчество и профессионализм! Спасибо за участие!</w:t>
      </w:r>
    </w:p>
    <w:p w:rsidR="001C5606" w:rsidRDefault="001C5606"/>
    <w:sectPr w:rsidR="001C560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Quattrocento Sans">
    <w:altName w:val="Times New Roman"/>
    <w:panose1 w:val="00000000000000000000"/>
    <w:charset w:val="00"/>
    <w:family w:val="roman"/>
    <w:notTrueType/>
    <w:pitch w:val="default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885A28"/>
    <w:multiLevelType w:val="multilevel"/>
    <w:tmpl w:val="DB40A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1CF062A"/>
    <w:multiLevelType w:val="multilevel"/>
    <w:tmpl w:val="2DF22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1F71DB4"/>
    <w:multiLevelType w:val="multilevel"/>
    <w:tmpl w:val="508EBA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72A7B21"/>
    <w:multiLevelType w:val="multilevel"/>
    <w:tmpl w:val="D060A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C3755C4"/>
    <w:multiLevelType w:val="multilevel"/>
    <w:tmpl w:val="090C8D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61C68D6"/>
    <w:multiLevelType w:val="multilevel"/>
    <w:tmpl w:val="4AF06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8B05DE2"/>
    <w:multiLevelType w:val="multilevel"/>
    <w:tmpl w:val="FECEAD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1043BE4"/>
    <w:multiLevelType w:val="multilevel"/>
    <w:tmpl w:val="C92C53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17718B8"/>
    <w:multiLevelType w:val="multilevel"/>
    <w:tmpl w:val="E6200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1DE6873"/>
    <w:multiLevelType w:val="multilevel"/>
    <w:tmpl w:val="C770B0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B8A19AD"/>
    <w:multiLevelType w:val="multilevel"/>
    <w:tmpl w:val="7CE6F2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31386756"/>
    <w:multiLevelType w:val="multilevel"/>
    <w:tmpl w:val="4DE4A8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1802757"/>
    <w:multiLevelType w:val="multilevel"/>
    <w:tmpl w:val="BBD468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2242139"/>
    <w:multiLevelType w:val="multilevel"/>
    <w:tmpl w:val="8626DA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443635"/>
    <w:multiLevelType w:val="multilevel"/>
    <w:tmpl w:val="98CC42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B967F13"/>
    <w:multiLevelType w:val="multilevel"/>
    <w:tmpl w:val="ADC4E9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D1E4D1B"/>
    <w:multiLevelType w:val="multilevel"/>
    <w:tmpl w:val="AD9CB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F302989"/>
    <w:multiLevelType w:val="multilevel"/>
    <w:tmpl w:val="5A7E25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1986E71"/>
    <w:multiLevelType w:val="multilevel"/>
    <w:tmpl w:val="60CE2E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2072594"/>
    <w:multiLevelType w:val="multilevel"/>
    <w:tmpl w:val="CC382F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24F6A4C"/>
    <w:multiLevelType w:val="multilevel"/>
    <w:tmpl w:val="722ED0A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5031E13"/>
    <w:multiLevelType w:val="multilevel"/>
    <w:tmpl w:val="E528BF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EAC38E9"/>
    <w:multiLevelType w:val="multilevel"/>
    <w:tmpl w:val="07745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F131909"/>
    <w:multiLevelType w:val="multilevel"/>
    <w:tmpl w:val="2E8AE1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F2D7AAD"/>
    <w:multiLevelType w:val="multilevel"/>
    <w:tmpl w:val="0AA4A2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28B4184"/>
    <w:multiLevelType w:val="multilevel"/>
    <w:tmpl w:val="3042D4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2AA5403"/>
    <w:multiLevelType w:val="multilevel"/>
    <w:tmpl w:val="9A2050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657C0FA2"/>
    <w:multiLevelType w:val="multilevel"/>
    <w:tmpl w:val="B8623A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657E600B"/>
    <w:multiLevelType w:val="multilevel"/>
    <w:tmpl w:val="96A6EF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9CD29F7"/>
    <w:multiLevelType w:val="multilevel"/>
    <w:tmpl w:val="5B2AD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A1E60AB"/>
    <w:multiLevelType w:val="multilevel"/>
    <w:tmpl w:val="911E9A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6CB774E9"/>
    <w:multiLevelType w:val="multilevel"/>
    <w:tmpl w:val="D3D4FBA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350984"/>
    <w:multiLevelType w:val="multilevel"/>
    <w:tmpl w:val="582041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3F1ADD"/>
    <w:multiLevelType w:val="multilevel"/>
    <w:tmpl w:val="A8CAD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4" w15:restartNumberingAfterBreak="0">
    <w:nsid w:val="7B8C6CF8"/>
    <w:multiLevelType w:val="multilevel"/>
    <w:tmpl w:val="86D4D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0"/>
  </w:num>
  <w:num w:numId="2">
    <w:abstractNumId w:val="22"/>
  </w:num>
  <w:num w:numId="3">
    <w:abstractNumId w:val="20"/>
  </w:num>
  <w:num w:numId="4">
    <w:abstractNumId w:val="16"/>
  </w:num>
  <w:num w:numId="5">
    <w:abstractNumId w:val="28"/>
  </w:num>
  <w:num w:numId="6">
    <w:abstractNumId w:val="24"/>
  </w:num>
  <w:num w:numId="7">
    <w:abstractNumId w:val="33"/>
  </w:num>
  <w:num w:numId="8">
    <w:abstractNumId w:val="25"/>
  </w:num>
  <w:num w:numId="9">
    <w:abstractNumId w:val="2"/>
  </w:num>
  <w:num w:numId="10">
    <w:abstractNumId w:val="27"/>
  </w:num>
  <w:num w:numId="11">
    <w:abstractNumId w:val="9"/>
  </w:num>
  <w:num w:numId="12">
    <w:abstractNumId w:val="32"/>
  </w:num>
  <w:num w:numId="13">
    <w:abstractNumId w:val="1"/>
  </w:num>
  <w:num w:numId="14">
    <w:abstractNumId w:val="8"/>
  </w:num>
  <w:num w:numId="15">
    <w:abstractNumId w:val="17"/>
  </w:num>
  <w:num w:numId="16">
    <w:abstractNumId w:val="11"/>
  </w:num>
  <w:num w:numId="17">
    <w:abstractNumId w:val="0"/>
  </w:num>
  <w:num w:numId="18">
    <w:abstractNumId w:val="7"/>
  </w:num>
  <w:num w:numId="19">
    <w:abstractNumId w:val="29"/>
  </w:num>
  <w:num w:numId="20">
    <w:abstractNumId w:val="15"/>
  </w:num>
  <w:num w:numId="21">
    <w:abstractNumId w:val="14"/>
  </w:num>
  <w:num w:numId="22">
    <w:abstractNumId w:val="4"/>
  </w:num>
  <w:num w:numId="23">
    <w:abstractNumId w:val="21"/>
  </w:num>
  <w:num w:numId="24">
    <w:abstractNumId w:val="6"/>
  </w:num>
  <w:num w:numId="25">
    <w:abstractNumId w:val="26"/>
  </w:num>
  <w:num w:numId="26">
    <w:abstractNumId w:val="18"/>
  </w:num>
  <w:num w:numId="27">
    <w:abstractNumId w:val="23"/>
  </w:num>
  <w:num w:numId="28">
    <w:abstractNumId w:val="3"/>
  </w:num>
  <w:num w:numId="29">
    <w:abstractNumId w:val="5"/>
  </w:num>
  <w:num w:numId="30">
    <w:abstractNumId w:val="10"/>
  </w:num>
  <w:num w:numId="31">
    <w:abstractNumId w:val="13"/>
  </w:num>
  <w:num w:numId="32">
    <w:abstractNumId w:val="12"/>
  </w:num>
  <w:num w:numId="33">
    <w:abstractNumId w:val="19"/>
  </w:num>
  <w:num w:numId="34">
    <w:abstractNumId w:val="34"/>
  </w:num>
  <w:num w:numId="35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3350"/>
    <w:rsid w:val="001C5606"/>
    <w:rsid w:val="00675DB4"/>
    <w:rsid w:val="00713852"/>
    <w:rsid w:val="008F33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6FF487A5-3782-49C6-AE01-00015DE611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95044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1301CD-4B6C-4DDE-B051-FF0559AB987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11</Pages>
  <Words>4191</Words>
  <Characters>23894</Characters>
  <Application>Microsoft Office Word</Application>
  <DocSecurity>0</DocSecurity>
  <Lines>199</Lines>
  <Paragraphs>56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Ксюша</dc:creator>
  <cp:keywords/>
  <dc:description/>
  <cp:lastModifiedBy>Igor Titov</cp:lastModifiedBy>
  <cp:revision>1</cp:revision>
  <dcterms:created xsi:type="dcterms:W3CDTF">2026-10-10T09:48:00Z</dcterms:created>
  <dcterms:modified xsi:type="dcterms:W3CDTF">2026-10-10T09:49:00Z</dcterms:modified>
</cp:coreProperties>
</file>