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EA7" w:rsidRDefault="00ED28A6" w:rsidP="00880EA7">
      <w:pPr>
        <w:pStyle w:val="a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ОРГАНИЗАЦИЯ</w:t>
      </w:r>
      <w:r w:rsidR="002A0BD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ОБРАЗОВАТЕЛЬНОЙ ДЕЯТЕЛЬНОСТИ С </w:t>
      </w:r>
      <w:r w:rsidR="00880EA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ВОСПИТАННИКАМИ С ОГРАНИЧЕННЫМИ ВОЗМОЖНОСТЯМИ ЗДОРОВЬЯ В УСЛОВИЯХ ДОШКОЛЬНОЙ ОРГАНИЗАЦИИ </w:t>
      </w:r>
    </w:p>
    <w:p w:rsidR="00404944" w:rsidRDefault="00880EA7" w:rsidP="00880EA7">
      <w:pPr>
        <w:pStyle w:val="a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РАМКАХ </w:t>
      </w:r>
      <w:r w:rsidR="00404944">
        <w:rPr>
          <w:rFonts w:ascii="Times New Roman" w:hAnsi="Times New Roman" w:cs="Times New Roman"/>
          <w:b/>
          <w:sz w:val="28"/>
          <w:szCs w:val="28"/>
          <w:lang w:eastAsia="ru-RU"/>
        </w:rPr>
        <w:t>РЕАЛИЗАЦИИ ФОП</w:t>
      </w:r>
    </w:p>
    <w:p w:rsidR="001B67A7" w:rsidRPr="00880EA7" w:rsidRDefault="00404944" w:rsidP="00880EA7">
      <w:pPr>
        <w:pStyle w:val="a3"/>
        <w:spacing w:line="240" w:lineRule="auto"/>
        <w:ind w:left="19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B67A7" w:rsidRPr="00880E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«…каждый человек, независимо от состояни</w:t>
      </w:r>
      <w:r w:rsidR="005E2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я здоровья, наличия физического </w:t>
      </w:r>
      <w:r w:rsidR="001B67A7" w:rsidRPr="00880E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или умственного недостатка, имеет право на получение образования, качество которого не должно отличаться от качества образования, получаемого здоровыми людьми…»</w:t>
      </w:r>
    </w:p>
    <w:p w:rsidR="00B93FC8" w:rsidRPr="00880EA7" w:rsidRDefault="001B67A7" w:rsidP="00880EA7">
      <w:pPr>
        <w:pStyle w:val="a3"/>
        <w:spacing w:line="240" w:lineRule="auto"/>
        <w:ind w:left="1985" w:firstLine="851"/>
        <w:jc w:val="both"/>
        <w:rPr>
          <w:i/>
          <w:sz w:val="28"/>
          <w:szCs w:val="28"/>
          <w:lang w:eastAsia="ru-RU"/>
        </w:rPr>
      </w:pPr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(из письма Минобразования РФ от 16 апреля 2001 г.</w:t>
      </w:r>
      <w:r w:rsidR="003E78CC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72A18" w:rsidRPr="00880EA7" w:rsidRDefault="00372A18" w:rsidP="005E2F9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0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вступлением в силу нового закона «Об образовании в РФ» детский сад становится первой обязательной ступенью образовательного процесса. Государство теперь гарантирует не только доступность, но и качество образования на этой ступени. Вводится Федеральный государственный образовательный стандарт дошкольного образования,</w:t>
      </w:r>
      <w:r w:rsidR="005E2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согласно статье 2 пункту 6 нового закона «Об образовании», означает </w:t>
      </w:r>
      <w:r w:rsidRPr="00880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«совокупность обязательных требований к дошкольному образованию,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образования». Эта норма была введена в Закон Российской Федерации «Об образовании» в связи с пониманием важности именно дошкольного образования для дальнейшего успешного развития, обучения каждого человека, доступности для каждого гражданина – где бы он ни проживал в нашей огромной стране – качественного образования. Для обеспечения</w:t>
      </w:r>
      <w:r w:rsidR="00C77201" w:rsidRPr="00880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каждому ребенку того самого ранне</w:t>
      </w:r>
      <w:r w:rsidRPr="00880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старта, который позволит ему успешно обучаться в школе, необходимо определенным образом стандартизировать содержание дошкольного образования, в каком бы образовательном учреждении (или в семье) ребенок его ни получал. </w:t>
      </w:r>
    </w:p>
    <w:p w:rsidR="009E4818" w:rsidRPr="00880EA7" w:rsidRDefault="009E4818" w:rsidP="005E2F94">
      <w:pPr>
        <w:pStyle w:val="c2"/>
        <w:shd w:val="clear" w:color="auto" w:fill="FFFFFF"/>
        <w:spacing w:before="0" w:beforeAutospacing="0" w:after="0" w:afterAutospacing="0" w:line="240" w:lineRule="auto"/>
        <w:ind w:firstLine="851"/>
        <w:jc w:val="both"/>
        <w:rPr>
          <w:color w:val="000000"/>
          <w:sz w:val="28"/>
          <w:szCs w:val="28"/>
        </w:rPr>
      </w:pPr>
      <w:r w:rsidRPr="00880EA7">
        <w:rPr>
          <w:color w:val="000000"/>
          <w:sz w:val="28"/>
          <w:szCs w:val="28"/>
        </w:rPr>
        <w:t>Принятие ФГОС дошкольного образования окажетзначительное влияние на существование и развитие деятельности ДОУ.</w:t>
      </w:r>
    </w:p>
    <w:p w:rsidR="009E4818" w:rsidRPr="00880EA7" w:rsidRDefault="009E4818" w:rsidP="005E2F94">
      <w:pPr>
        <w:pStyle w:val="c2"/>
        <w:shd w:val="clear" w:color="auto" w:fill="FFFFFF"/>
        <w:spacing w:before="0" w:beforeAutospacing="0" w:after="0" w:afterAutospacing="0" w:line="240" w:lineRule="auto"/>
        <w:ind w:firstLine="851"/>
        <w:jc w:val="both"/>
        <w:rPr>
          <w:color w:val="000000"/>
          <w:sz w:val="28"/>
          <w:szCs w:val="28"/>
        </w:rPr>
      </w:pPr>
      <w:r w:rsidRPr="00880EA7">
        <w:rPr>
          <w:color w:val="000000"/>
          <w:sz w:val="28"/>
          <w:szCs w:val="28"/>
        </w:rPr>
        <w:t>Во-первых, признание значимости и весомости дошкольного детства обеспечит более внимательное к нему отношение на всех уровнях.</w:t>
      </w:r>
    </w:p>
    <w:p w:rsidR="009E4818" w:rsidRPr="00880EA7" w:rsidRDefault="009E4818" w:rsidP="005E2F94">
      <w:pPr>
        <w:pStyle w:val="c2"/>
        <w:shd w:val="clear" w:color="auto" w:fill="FFFFFF"/>
        <w:spacing w:before="0" w:beforeAutospacing="0" w:after="0" w:afterAutospacing="0" w:line="240" w:lineRule="auto"/>
        <w:ind w:firstLine="851"/>
        <w:jc w:val="both"/>
        <w:rPr>
          <w:color w:val="000000"/>
          <w:sz w:val="28"/>
          <w:szCs w:val="28"/>
        </w:rPr>
      </w:pPr>
      <w:r w:rsidRPr="00880EA7">
        <w:rPr>
          <w:color w:val="000000"/>
          <w:sz w:val="28"/>
          <w:szCs w:val="28"/>
        </w:rPr>
        <w:t>Во-вторых, это повлечёт за собой повышение требований к качеству дошкольного образования, что должно положительным образом сказаться на его развитии и на его результатах:</w:t>
      </w:r>
    </w:p>
    <w:p w:rsidR="009E4818" w:rsidRPr="00880EA7" w:rsidRDefault="009E4818" w:rsidP="005E2F94">
      <w:pPr>
        <w:pStyle w:val="c2"/>
        <w:shd w:val="clear" w:color="auto" w:fill="FFFFFF"/>
        <w:spacing w:before="0" w:beforeAutospacing="0" w:after="0" w:afterAutospacing="0" w:line="240" w:lineRule="auto"/>
        <w:ind w:firstLine="851"/>
        <w:jc w:val="both"/>
        <w:rPr>
          <w:color w:val="000000"/>
          <w:sz w:val="28"/>
          <w:szCs w:val="28"/>
        </w:rPr>
      </w:pPr>
      <w:r w:rsidRPr="00880EA7">
        <w:rPr>
          <w:color w:val="000000"/>
          <w:sz w:val="28"/>
          <w:szCs w:val="28"/>
        </w:rPr>
        <w:t xml:space="preserve">Таким образом, образовательная деятельность должна гарантировать качественное дошкольное образование каждому ребёнку, которое нацелено на </w:t>
      </w:r>
      <w:r w:rsidR="005E2F94">
        <w:rPr>
          <w:color w:val="000000"/>
          <w:sz w:val="28"/>
          <w:szCs w:val="28"/>
        </w:rPr>
        <w:t xml:space="preserve">главный результат </w:t>
      </w:r>
      <w:r w:rsidRPr="00880EA7">
        <w:rPr>
          <w:color w:val="000000"/>
          <w:sz w:val="28"/>
          <w:szCs w:val="28"/>
        </w:rPr>
        <w:t>– социализацию ребёнка, потребность в творчестве, любознательности, мотивацию в достижении успеха</w:t>
      </w:r>
    </w:p>
    <w:p w:rsidR="001B67A7" w:rsidRPr="00880EA7" w:rsidRDefault="009E4818" w:rsidP="005E2F9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реальной ситуации, сложившейся в последнее десятилетие, остро обозначил проблему в дошкольном детстве: с каждым годом резко увеличивается количество детей с нарушениями речи, дефекты которых часто носят стойкий характер и с трудом поддаются коррекции. </w:t>
      </w:r>
      <w:r w:rsidR="00721D11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21D11" w:rsidRPr="00880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аблюдается </w:t>
      </w:r>
      <w:r w:rsidR="00721D11" w:rsidRPr="00880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большое количество детей с незрелостью психических процессов, с отсутствием мотивационной готовности, что в свою очередь является следствием недостаточного сопровождения ребенка с раннего возраста. </w:t>
      </w:r>
      <w:r w:rsidR="00425F47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ФГОСнаправлен на обеспечение равных возможностей полноценного развития, обучения и воспитания ребенка.</w:t>
      </w:r>
    </w:p>
    <w:p w:rsidR="001B67A7" w:rsidRPr="00880EA7" w:rsidRDefault="001B67A7" w:rsidP="005E2F9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Относительно детей с ОВЗ ФГОС должен предусматривать </w:t>
      </w:r>
    </w:p>
    <w:p w:rsidR="001B67A7" w:rsidRPr="00880EA7" w:rsidRDefault="001B67A7" w:rsidP="005E2F94">
      <w:pPr>
        <w:pStyle w:val="a4"/>
        <w:numPr>
          <w:ilvl w:val="0"/>
          <w:numId w:val="6"/>
        </w:numPr>
        <w:spacing w:line="240" w:lineRule="auto"/>
        <w:jc w:val="both"/>
        <w:rPr>
          <w:color w:val="000000"/>
          <w:sz w:val="28"/>
          <w:szCs w:val="28"/>
        </w:rPr>
      </w:pPr>
      <w:r w:rsidRPr="00880EA7">
        <w:rPr>
          <w:color w:val="000000"/>
          <w:sz w:val="28"/>
          <w:szCs w:val="28"/>
        </w:rPr>
        <w:t>устойчивую тенденцию роста детей с ОВЗ</w:t>
      </w:r>
    </w:p>
    <w:p w:rsidR="001B67A7" w:rsidRPr="00880EA7" w:rsidRDefault="001B67A7" w:rsidP="005E2F94">
      <w:pPr>
        <w:pStyle w:val="a4"/>
        <w:numPr>
          <w:ilvl w:val="0"/>
          <w:numId w:val="6"/>
        </w:numPr>
        <w:spacing w:line="240" w:lineRule="auto"/>
        <w:jc w:val="both"/>
        <w:rPr>
          <w:sz w:val="28"/>
          <w:szCs w:val="28"/>
        </w:rPr>
      </w:pPr>
      <w:r w:rsidRPr="00880EA7">
        <w:rPr>
          <w:sz w:val="28"/>
          <w:szCs w:val="28"/>
        </w:rPr>
        <w:t>семейное неблагополучие</w:t>
      </w:r>
    </w:p>
    <w:p w:rsidR="001B67A7" w:rsidRPr="00880EA7" w:rsidRDefault="001B67A7" w:rsidP="005E2F94">
      <w:pPr>
        <w:pStyle w:val="a4"/>
        <w:numPr>
          <w:ilvl w:val="0"/>
          <w:numId w:val="6"/>
        </w:numPr>
        <w:spacing w:line="240" w:lineRule="auto"/>
        <w:jc w:val="both"/>
        <w:rPr>
          <w:sz w:val="28"/>
          <w:szCs w:val="28"/>
        </w:rPr>
      </w:pPr>
      <w:r w:rsidRPr="00880EA7">
        <w:rPr>
          <w:sz w:val="28"/>
          <w:szCs w:val="28"/>
        </w:rPr>
        <w:t>строго определенные варианты и формы организации образования каждой категории дошкольников с ОВЗ</w:t>
      </w:r>
    </w:p>
    <w:p w:rsidR="001B67A7" w:rsidRPr="00880EA7" w:rsidRDefault="001B67A7" w:rsidP="005E2F94">
      <w:pPr>
        <w:pStyle w:val="a4"/>
        <w:numPr>
          <w:ilvl w:val="0"/>
          <w:numId w:val="6"/>
        </w:numPr>
        <w:spacing w:line="240" w:lineRule="auto"/>
        <w:jc w:val="both"/>
        <w:rPr>
          <w:sz w:val="28"/>
          <w:szCs w:val="28"/>
        </w:rPr>
      </w:pPr>
      <w:r w:rsidRPr="00880EA7">
        <w:rPr>
          <w:sz w:val="28"/>
          <w:szCs w:val="28"/>
        </w:rPr>
        <w:t>необходимость создания сетей ДОУ комбинированного вида с научно-обоснованной регламентацией взаимодействия общего и специального дошкольного образования</w:t>
      </w:r>
    </w:p>
    <w:p w:rsidR="00425F47" w:rsidRPr="00880EA7" w:rsidRDefault="00721D11" w:rsidP="005E2F94">
      <w:pPr>
        <w:spacing w:line="240" w:lineRule="auto"/>
        <w:ind w:firstLine="851"/>
        <w:jc w:val="both"/>
        <w:rPr>
          <w:b/>
          <w:bCs/>
          <w:sz w:val="28"/>
          <w:szCs w:val="28"/>
        </w:rPr>
      </w:pPr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Предупреждение и выявление дизонтогенетических</w:t>
      </w:r>
      <w:r w:rsidRPr="00880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проявлений в раннем возрасте, своевременное оказание комплексной медико-психолого-педагогической помощи детям способствует снижению численности </w:t>
      </w:r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дошкольников и младших школьников с ограниченными возможностями здоровья.</w:t>
      </w:r>
    </w:p>
    <w:p w:rsidR="00425F47" w:rsidRPr="00880EA7" w:rsidRDefault="009F60BE" w:rsidP="005E2F9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нашего ДОУ пересмотрели подходы к организации психолого-педагогического сопровождения образовательного процесса</w:t>
      </w:r>
      <w:r w:rsidR="00425F47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нашем саду  содержание образования и условия организации обучения и </w:t>
      </w:r>
      <w:proofErr w:type="gramStart"/>
      <w:r w:rsidR="00425F47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</w:t>
      </w:r>
      <w:proofErr w:type="gramEnd"/>
      <w:r w:rsidR="00425F47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с ограниченными возможностями здоровья  определяются </w:t>
      </w:r>
      <w:r w:rsidR="001B67A7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спецификой организации учебно-воспитательной и коррекционной работы с детьми с ограниченными возможностями здоровья которая предполагает необходимость разработки индивидуального учебного плана и адаптированной образовательной программы (через индивидуализацию их содержания с учетом особенностей и образовательных потребностей конкретного обучающегося) на основе основной образовательной программы и адаптированной основной образовательной программы</w:t>
      </w:r>
      <w:r w:rsidR="007813F3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r w:rsidR="00425F47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инвалидов </w:t>
      </w:r>
      <w:proofErr w:type="gramStart"/>
      <w:r w:rsidR="007813F3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–в</w:t>
      </w:r>
      <w:proofErr w:type="gramEnd"/>
      <w:r w:rsidR="00425F47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индивидуальной программой реабилитации инвалида</w:t>
      </w:r>
      <w:r w:rsidR="007813F3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49FD" w:rsidRPr="00880EA7" w:rsidRDefault="00F749FD" w:rsidP="005E2F9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коррекционная работа направлена:</w:t>
      </w:r>
    </w:p>
    <w:p w:rsidR="00F749FD" w:rsidRPr="00880EA7" w:rsidRDefault="00F749FD" w:rsidP="005E2F9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2158"/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обеспечение </w:t>
      </w:r>
      <w:proofErr w:type="gramStart"/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коррекции нарушений развития различных категорий детей</w:t>
      </w:r>
      <w:proofErr w:type="gramEnd"/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здоровья, оказание им квалифицированной помощи в освоении Программы;</w:t>
      </w:r>
      <w:bookmarkEnd w:id="0"/>
    </w:p>
    <w:p w:rsidR="00F749FD" w:rsidRPr="00880EA7" w:rsidRDefault="00F749FD" w:rsidP="005E2F9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159"/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освоение детьми с ограниченными возможностями здоровья Программы, их разностороннее развитие с учётом возрастных и индивидуальных особенностей и особых образовательных потребностей, социальной адаптации.</w:t>
      </w:r>
      <w:bookmarkEnd w:id="1"/>
    </w:p>
    <w:p w:rsidR="009F60BE" w:rsidRPr="00880EA7" w:rsidRDefault="00F749FD" w:rsidP="005E2F9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в</w:t>
      </w:r>
      <w:r w:rsidR="009F60BE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ажно понимать, что представляют собой требования к условиям. Требования к условиям - важный раздел к структуре стандарта. </w:t>
      </w:r>
      <w:r w:rsidR="007813F3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</w:t>
      </w:r>
      <w:r w:rsidR="00324A08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бы хотелось остановиться буквально на двух моментах: г</w:t>
      </w:r>
      <w:r w:rsidR="009F60BE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оворя о психолого</w:t>
      </w:r>
      <w:r w:rsidR="009F60BE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-педагогических условиях, следует остановиться не только на том, что необходимо насытить дошкольные организации методическими рекомендациями и методическими пособиями, но также обязательно нужно подумать об оснащении предметно</w:t>
      </w:r>
      <w:r w:rsidR="009F60BE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-практической развивающей среды. Это </w:t>
      </w:r>
      <w:r w:rsidR="009F60BE"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очень важный вопрос, потому что именно сейчас актуален вопрос соответствия того наполнения среды и программы, по которой идёт детский сад.</w:t>
      </w:r>
    </w:p>
    <w:p w:rsidR="009C13D8" w:rsidRPr="00880EA7" w:rsidRDefault="007813F3" w:rsidP="005E2F9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лишь учесть ошибки, которые были допущены и впредь их не </w:t>
      </w:r>
      <w:proofErr w:type="gramStart"/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повторять</w:t>
      </w:r>
      <w:proofErr w:type="gramEnd"/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. И тогда все у нас получится.</w:t>
      </w:r>
    </w:p>
    <w:p w:rsidR="009C13D8" w:rsidRPr="005E2F94" w:rsidRDefault="005E2F94" w:rsidP="005E2F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F94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F62030" w:rsidRPr="00880EA7" w:rsidRDefault="00F62030" w:rsidP="005E2F9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Блинова Л.Н. Диагностика и коррекция в образовании детей с задержкой психического развития [текст</w:t>
      </w:r>
      <w:proofErr w:type="gramStart"/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]М</w:t>
      </w:r>
      <w:proofErr w:type="gramEnd"/>
      <w:r w:rsidRPr="00880EA7">
        <w:rPr>
          <w:rFonts w:ascii="Times New Roman" w:eastAsia="Times New Roman" w:hAnsi="Times New Roman" w:cs="Times New Roman"/>
          <w:sz w:val="28"/>
          <w:szCs w:val="28"/>
          <w:lang w:eastAsia="ru-RU"/>
        </w:rPr>
        <w:t>. : Изд-во НЦ ЭНАС, 2001. - 136 с</w:t>
      </w:r>
    </w:p>
    <w:p w:rsidR="00F62030" w:rsidRPr="00880EA7" w:rsidRDefault="00F62030" w:rsidP="005E2F94">
      <w:pPr>
        <w:pStyle w:val="1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b w:val="0"/>
          <w:bCs w:val="0"/>
          <w:kern w:val="0"/>
          <w:sz w:val="28"/>
          <w:szCs w:val="28"/>
        </w:rPr>
      </w:pPr>
      <w:r w:rsidRPr="00880EA7">
        <w:rPr>
          <w:b w:val="0"/>
          <w:bCs w:val="0"/>
          <w:kern w:val="0"/>
          <w:sz w:val="28"/>
          <w:szCs w:val="28"/>
        </w:rPr>
        <w:t>Екжанова Е.А., Стребелева Е.А. Коррекционно-развивающее обучение и воспитание. Программа дошкольных образовательных учреждений компенсирующего вида для детей с нарушением интеллекта [текст</w:t>
      </w:r>
      <w:proofErr w:type="gramStart"/>
      <w:r w:rsidRPr="00880EA7">
        <w:rPr>
          <w:b w:val="0"/>
          <w:bCs w:val="0"/>
          <w:kern w:val="0"/>
          <w:sz w:val="28"/>
          <w:szCs w:val="28"/>
        </w:rPr>
        <w:t>]М</w:t>
      </w:r>
      <w:proofErr w:type="gramEnd"/>
      <w:r w:rsidRPr="00880EA7">
        <w:rPr>
          <w:b w:val="0"/>
          <w:bCs w:val="0"/>
          <w:kern w:val="0"/>
          <w:sz w:val="28"/>
          <w:szCs w:val="28"/>
        </w:rPr>
        <w:t>.: Просвещение, 2005. – 2</w:t>
      </w:r>
      <w:bookmarkStart w:id="2" w:name="_GoBack"/>
      <w:bookmarkEnd w:id="2"/>
      <w:r w:rsidRPr="00880EA7">
        <w:rPr>
          <w:b w:val="0"/>
          <w:bCs w:val="0"/>
          <w:kern w:val="0"/>
          <w:sz w:val="28"/>
          <w:szCs w:val="28"/>
        </w:rPr>
        <w:t>72 с.</w:t>
      </w:r>
    </w:p>
    <w:p w:rsidR="00F020CE" w:rsidRPr="00880EA7" w:rsidRDefault="00F020CE" w:rsidP="005E2F94">
      <w:pPr>
        <w:pStyle w:val="a4"/>
        <w:numPr>
          <w:ilvl w:val="0"/>
          <w:numId w:val="8"/>
        </w:numPr>
        <w:shd w:val="clear" w:color="auto" w:fill="FFFFFF"/>
        <w:spacing w:line="240" w:lineRule="auto"/>
        <w:jc w:val="both"/>
        <w:rPr>
          <w:color w:val="000000"/>
          <w:sz w:val="28"/>
          <w:szCs w:val="28"/>
        </w:rPr>
      </w:pPr>
      <w:r w:rsidRPr="00880EA7">
        <w:rPr>
          <w:color w:val="000000"/>
          <w:sz w:val="28"/>
          <w:szCs w:val="28"/>
        </w:rPr>
        <w:t>«Федеральный государственный образовательный стандарт дошкольного образования» - [электронный ресурс</w:t>
      </w:r>
      <w:proofErr w:type="gramStart"/>
      <w:r w:rsidRPr="00880EA7">
        <w:rPr>
          <w:color w:val="000000"/>
          <w:sz w:val="28"/>
          <w:szCs w:val="28"/>
        </w:rPr>
        <w:t>]у</w:t>
      </w:r>
      <w:proofErr w:type="gramEnd"/>
      <w:r w:rsidRPr="00880EA7">
        <w:rPr>
          <w:color w:val="000000"/>
          <w:sz w:val="28"/>
          <w:szCs w:val="28"/>
        </w:rPr>
        <w:t>тверждён приказом Министерства образования и науки Российской Федерации. От 17 октября 2013г №1155</w:t>
      </w:r>
    </w:p>
    <w:p w:rsidR="00F020CE" w:rsidRPr="00880EA7" w:rsidRDefault="00F020CE" w:rsidP="005E2F9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kern w:val="0"/>
          <w:sz w:val="28"/>
          <w:szCs w:val="28"/>
        </w:rPr>
      </w:pPr>
    </w:p>
    <w:sectPr w:rsidR="00F020CE" w:rsidRPr="00880EA7" w:rsidSect="005E2F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16021"/>
    <w:multiLevelType w:val="hybridMultilevel"/>
    <w:tmpl w:val="3CDAFEC0"/>
    <w:lvl w:ilvl="0" w:tplc="99D275C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AC37A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70600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BAB6C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8CC67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B488F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4A51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CC3DB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0E36D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A106D2"/>
    <w:multiLevelType w:val="multilevel"/>
    <w:tmpl w:val="8A428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A05C8E"/>
    <w:multiLevelType w:val="hybridMultilevel"/>
    <w:tmpl w:val="F46C6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570ADD"/>
    <w:multiLevelType w:val="hybridMultilevel"/>
    <w:tmpl w:val="C2CC87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DC6392"/>
    <w:multiLevelType w:val="hybridMultilevel"/>
    <w:tmpl w:val="28743B4C"/>
    <w:lvl w:ilvl="0" w:tplc="F5322F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EB4DDE"/>
    <w:multiLevelType w:val="hybridMultilevel"/>
    <w:tmpl w:val="E7CC13EA"/>
    <w:lvl w:ilvl="0" w:tplc="6DF00DD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D036B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04112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9E73A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F86FD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2AC2A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E4DF4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0600D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CE17E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5D0F39"/>
    <w:multiLevelType w:val="hybridMultilevel"/>
    <w:tmpl w:val="491AC1FA"/>
    <w:lvl w:ilvl="0" w:tplc="4CCA5B5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FCDD0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E987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B8670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167A2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CE6F4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73F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2857E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C8B2F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CBA4D40"/>
    <w:multiLevelType w:val="hybridMultilevel"/>
    <w:tmpl w:val="9E5CC786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94AC37A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70600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BAB6C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8CC67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B488F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4A51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CC3DB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0E36D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93FC8"/>
    <w:rsid w:val="000653A1"/>
    <w:rsid w:val="000B6BAB"/>
    <w:rsid w:val="000F2DEA"/>
    <w:rsid w:val="0013157B"/>
    <w:rsid w:val="001543D3"/>
    <w:rsid w:val="001B67A7"/>
    <w:rsid w:val="001D1D39"/>
    <w:rsid w:val="002A0BDB"/>
    <w:rsid w:val="00324A08"/>
    <w:rsid w:val="00372A18"/>
    <w:rsid w:val="003E78CC"/>
    <w:rsid w:val="00404944"/>
    <w:rsid w:val="00425F47"/>
    <w:rsid w:val="005044E9"/>
    <w:rsid w:val="005E2F94"/>
    <w:rsid w:val="007160DB"/>
    <w:rsid w:val="00721D11"/>
    <w:rsid w:val="00765BB2"/>
    <w:rsid w:val="007813F3"/>
    <w:rsid w:val="00880EA7"/>
    <w:rsid w:val="009C13D8"/>
    <w:rsid w:val="009E4818"/>
    <w:rsid w:val="009F60BE"/>
    <w:rsid w:val="00A26FE9"/>
    <w:rsid w:val="00AF270A"/>
    <w:rsid w:val="00B93FC8"/>
    <w:rsid w:val="00C77201"/>
    <w:rsid w:val="00CD1C51"/>
    <w:rsid w:val="00DD5B78"/>
    <w:rsid w:val="00ED28A6"/>
    <w:rsid w:val="00F020CE"/>
    <w:rsid w:val="00F62030"/>
    <w:rsid w:val="00F74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FC8"/>
  </w:style>
  <w:style w:type="paragraph" w:styleId="1">
    <w:name w:val="heading 1"/>
    <w:basedOn w:val="a"/>
    <w:link w:val="10"/>
    <w:uiPriority w:val="9"/>
    <w:qFormat/>
    <w:rsid w:val="00F620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3FC8"/>
  </w:style>
  <w:style w:type="paragraph" w:customStyle="1" w:styleId="c2">
    <w:name w:val="c2"/>
    <w:basedOn w:val="a"/>
    <w:rsid w:val="000F2DE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25F4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20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620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623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684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02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30653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9758C-1850-4750-A71B-BD61D3001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ds29_1</cp:lastModifiedBy>
  <cp:revision>10</cp:revision>
  <cp:lastPrinted>2015-04-01T19:06:00Z</cp:lastPrinted>
  <dcterms:created xsi:type="dcterms:W3CDTF">2015-04-01T16:21:00Z</dcterms:created>
  <dcterms:modified xsi:type="dcterms:W3CDTF">2026-10-08T05:51:00Z</dcterms:modified>
</cp:coreProperties>
</file>